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D67" w:rsidRPr="008B1EDE" w:rsidRDefault="00F90267" w:rsidP="006F5328">
      <w:pPr>
        <w:spacing w:after="0"/>
        <w:jc w:val="center"/>
        <w:rPr>
          <w:rFonts w:ascii="Times New Roman" w:hAnsi="Times New Roman" w:cs="Times New Roman"/>
          <w:b/>
          <w:sz w:val="96"/>
          <w:szCs w:val="24"/>
        </w:rPr>
      </w:pPr>
      <w:r w:rsidRPr="008B1EDE">
        <w:rPr>
          <w:rFonts w:ascii="Times New Roman" w:hAnsi="Times New Roman" w:cs="Times New Roman"/>
          <w:b/>
          <w:sz w:val="96"/>
          <w:szCs w:val="24"/>
        </w:rPr>
        <w:t>St. Matthew’s</w:t>
      </w:r>
      <w:r w:rsidR="00C81D67" w:rsidRPr="008B1EDE">
        <w:rPr>
          <w:rFonts w:ascii="Times New Roman" w:hAnsi="Times New Roman" w:cs="Times New Roman"/>
          <w:b/>
          <w:sz w:val="96"/>
          <w:szCs w:val="24"/>
        </w:rPr>
        <w:t xml:space="preserve"> </w:t>
      </w:r>
    </w:p>
    <w:p w:rsidR="00C81D67" w:rsidRDefault="00C81D67" w:rsidP="006F5328">
      <w:pPr>
        <w:spacing w:after="0"/>
        <w:jc w:val="center"/>
        <w:rPr>
          <w:rFonts w:ascii="Times New Roman" w:hAnsi="Times New Roman" w:cs="Times New Roman"/>
          <w:b/>
          <w:sz w:val="96"/>
          <w:szCs w:val="24"/>
        </w:rPr>
      </w:pPr>
      <w:r w:rsidRPr="008B1EDE">
        <w:rPr>
          <w:rFonts w:ascii="Times New Roman" w:hAnsi="Times New Roman" w:cs="Times New Roman"/>
          <w:b/>
          <w:sz w:val="96"/>
          <w:szCs w:val="24"/>
        </w:rPr>
        <w:t>Primary School</w:t>
      </w:r>
    </w:p>
    <w:p w:rsidR="00167DC2" w:rsidRPr="008B1EDE" w:rsidRDefault="00167DC2" w:rsidP="006F5328">
      <w:pPr>
        <w:spacing w:after="0"/>
        <w:jc w:val="center"/>
        <w:rPr>
          <w:rFonts w:ascii="Times New Roman" w:hAnsi="Times New Roman" w:cs="Times New Roman"/>
          <w:b/>
          <w:sz w:val="96"/>
          <w:szCs w:val="24"/>
        </w:rPr>
      </w:pPr>
    </w:p>
    <w:p w:rsidR="00C81D67" w:rsidRPr="008B1EDE" w:rsidRDefault="00F90267" w:rsidP="006F5328">
      <w:pPr>
        <w:spacing w:after="0"/>
        <w:jc w:val="center"/>
        <w:rPr>
          <w:rFonts w:ascii="Times New Roman" w:hAnsi="Times New Roman" w:cs="Times New Roman"/>
          <w:b/>
          <w:sz w:val="72"/>
          <w:szCs w:val="24"/>
        </w:rPr>
      </w:pPr>
      <w:r w:rsidRPr="008B1EDE">
        <w:rPr>
          <w:rFonts w:ascii="Times New Roman" w:hAnsi="Times New Roman" w:cs="Times New Roman"/>
          <w:b/>
          <w:sz w:val="72"/>
          <w:szCs w:val="24"/>
        </w:rPr>
        <w:drawing>
          <wp:inline distT="0" distB="0" distL="0" distR="0">
            <wp:extent cx="825500" cy="787400"/>
            <wp:effectExtent l="1905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5500" cy="787400"/>
                    </a:xfrm>
                    <a:prstGeom prst="rect">
                      <a:avLst/>
                    </a:prstGeom>
                    <a:noFill/>
                    <a:ln w="9525">
                      <a:noFill/>
                      <a:miter lim="800000"/>
                      <a:headEnd/>
                      <a:tailEnd/>
                    </a:ln>
                  </pic:spPr>
                </pic:pic>
              </a:graphicData>
            </a:graphic>
          </wp:inline>
        </w:drawing>
      </w:r>
    </w:p>
    <w:p w:rsidR="00167DC2" w:rsidRDefault="00167DC2" w:rsidP="006F5328">
      <w:pPr>
        <w:jc w:val="center"/>
        <w:rPr>
          <w:rFonts w:ascii="Times New Roman" w:hAnsi="Times New Roman" w:cs="Times New Roman"/>
          <w:b/>
          <w:noProof/>
          <w:sz w:val="72"/>
          <w:szCs w:val="24"/>
          <w:lang w:eastAsia="en-GB"/>
        </w:rPr>
      </w:pPr>
    </w:p>
    <w:p w:rsidR="00C81D67" w:rsidRPr="008B1EDE" w:rsidRDefault="00F90267" w:rsidP="006F5328">
      <w:pPr>
        <w:jc w:val="center"/>
        <w:rPr>
          <w:rFonts w:ascii="Times New Roman" w:hAnsi="Times New Roman" w:cs="Times New Roman"/>
          <w:b/>
          <w:sz w:val="72"/>
          <w:szCs w:val="24"/>
        </w:rPr>
      </w:pPr>
      <w:r w:rsidRPr="008B1EDE">
        <w:rPr>
          <w:rFonts w:ascii="Times New Roman" w:hAnsi="Times New Roman" w:cs="Times New Roman"/>
          <w:b/>
          <w:noProof/>
          <w:sz w:val="72"/>
          <w:szCs w:val="24"/>
          <w:lang w:eastAsia="en-GB"/>
        </w:rPr>
        <w:drawing>
          <wp:anchor distT="0" distB="0" distL="114300" distR="114300" simplePos="0" relativeHeight="251698688" behindDoc="0" locked="0" layoutInCell="1" allowOverlap="1">
            <wp:simplePos x="0" y="0"/>
            <wp:positionH relativeFrom="column">
              <wp:posOffset>1032205</wp:posOffset>
            </wp:positionH>
            <wp:positionV relativeFrom="paragraph">
              <wp:posOffset>107932</wp:posOffset>
            </wp:positionV>
            <wp:extent cx="4801667" cy="2179930"/>
            <wp:effectExtent l="19050" t="0" r="0" b="0"/>
            <wp:wrapNone/>
            <wp:docPr id="122" name="Picture 1" descr="http://mw2.google.com/mw-panoramio/photos/medium/3034684.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w2.google.com/mw-panoramio/photos/medium/3034684.jpg">
                      <a:hlinkClick r:id="rId7" tgtFrame="_blank"/>
                    </pic:cNvPr>
                    <pic:cNvPicPr>
                      <a:picLocks noChangeAspect="1" noChangeArrowheads="1"/>
                    </pic:cNvPicPr>
                  </pic:nvPicPr>
                  <pic:blipFill>
                    <a:blip r:embed="rId8" cstate="print"/>
                    <a:srcRect/>
                    <a:stretch>
                      <a:fillRect/>
                    </a:stretch>
                  </pic:blipFill>
                  <pic:spPr bwMode="auto">
                    <a:xfrm>
                      <a:off x="0" y="0"/>
                      <a:ext cx="4801667" cy="2179930"/>
                    </a:xfrm>
                    <a:prstGeom prst="rect">
                      <a:avLst/>
                    </a:prstGeom>
                    <a:ln>
                      <a:noFill/>
                    </a:ln>
                    <a:effectLst>
                      <a:softEdge rad="112500"/>
                    </a:effectLst>
                  </pic:spPr>
                </pic:pic>
              </a:graphicData>
            </a:graphic>
          </wp:anchor>
        </w:drawing>
      </w:r>
    </w:p>
    <w:p w:rsidR="00C81D67" w:rsidRPr="008B1EDE" w:rsidRDefault="00C81D67" w:rsidP="006F5328">
      <w:pPr>
        <w:jc w:val="center"/>
        <w:rPr>
          <w:rFonts w:ascii="Times New Roman" w:hAnsi="Times New Roman" w:cs="Times New Roman"/>
          <w:b/>
          <w:sz w:val="72"/>
          <w:szCs w:val="24"/>
        </w:rPr>
      </w:pPr>
    </w:p>
    <w:p w:rsidR="00C81D67" w:rsidRPr="008B1EDE" w:rsidRDefault="00C81D67" w:rsidP="006F5328">
      <w:pPr>
        <w:jc w:val="center"/>
        <w:rPr>
          <w:rFonts w:ascii="Times New Roman" w:hAnsi="Times New Roman" w:cs="Times New Roman"/>
          <w:b/>
          <w:sz w:val="72"/>
          <w:szCs w:val="24"/>
        </w:rPr>
      </w:pPr>
    </w:p>
    <w:p w:rsidR="00C81D67" w:rsidRPr="008B1EDE" w:rsidRDefault="00C81D67" w:rsidP="006F5328">
      <w:pPr>
        <w:rPr>
          <w:rFonts w:ascii="Times New Roman" w:hAnsi="Times New Roman" w:cs="Times New Roman"/>
          <w:b/>
          <w:sz w:val="72"/>
          <w:szCs w:val="24"/>
        </w:rPr>
      </w:pPr>
    </w:p>
    <w:p w:rsidR="00C81D67" w:rsidRPr="008B1EDE" w:rsidRDefault="00C81D67" w:rsidP="006F5328">
      <w:pPr>
        <w:rPr>
          <w:rFonts w:ascii="Times New Roman" w:hAnsi="Times New Roman" w:cs="Times New Roman"/>
          <w:b/>
          <w:sz w:val="72"/>
          <w:szCs w:val="24"/>
        </w:rPr>
      </w:pPr>
    </w:p>
    <w:p w:rsidR="00C81D67" w:rsidRPr="008B1EDE" w:rsidRDefault="00C81D67" w:rsidP="00167DC2">
      <w:pPr>
        <w:spacing w:after="0"/>
        <w:jc w:val="center"/>
        <w:rPr>
          <w:rFonts w:ascii="Times New Roman" w:hAnsi="Times New Roman" w:cs="Times New Roman"/>
          <w:b/>
          <w:sz w:val="96"/>
          <w:szCs w:val="96"/>
        </w:rPr>
      </w:pPr>
      <w:r w:rsidRPr="008B1EDE">
        <w:rPr>
          <w:rFonts w:ascii="Times New Roman" w:hAnsi="Times New Roman" w:cs="Times New Roman"/>
          <w:b/>
          <w:sz w:val="96"/>
          <w:szCs w:val="96"/>
        </w:rPr>
        <w:t>Curriculum</w:t>
      </w:r>
    </w:p>
    <w:p w:rsidR="00C81D67" w:rsidRPr="008B1EDE" w:rsidRDefault="00C81D67" w:rsidP="006F5328">
      <w:pPr>
        <w:spacing w:after="0"/>
        <w:jc w:val="center"/>
        <w:rPr>
          <w:rFonts w:ascii="Times New Roman" w:hAnsi="Times New Roman" w:cs="Times New Roman"/>
          <w:b/>
          <w:sz w:val="96"/>
          <w:szCs w:val="96"/>
        </w:rPr>
      </w:pPr>
      <w:r w:rsidRPr="008B1EDE">
        <w:rPr>
          <w:rFonts w:ascii="Times New Roman" w:hAnsi="Times New Roman" w:cs="Times New Roman"/>
          <w:b/>
          <w:sz w:val="96"/>
          <w:szCs w:val="96"/>
        </w:rPr>
        <w:t>Rationale</w:t>
      </w:r>
    </w:p>
    <w:p w:rsidR="00611238" w:rsidRPr="008B1EDE" w:rsidRDefault="00611238" w:rsidP="006F5328">
      <w:pPr>
        <w:spacing w:after="0"/>
        <w:jc w:val="center"/>
        <w:rPr>
          <w:rFonts w:ascii="Times New Roman" w:hAnsi="Times New Roman" w:cs="Times New Roman"/>
          <w:b/>
          <w:sz w:val="40"/>
          <w:szCs w:val="120"/>
        </w:rPr>
        <w:sectPr w:rsidR="00611238" w:rsidRPr="008B1EDE" w:rsidSect="00C81D67">
          <w:pgSz w:w="11906" w:h="16838"/>
          <w:pgMar w:top="720" w:right="720" w:bottom="720" w:left="72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p>
    <w:p w:rsidR="00A56761" w:rsidRPr="008B1EDE" w:rsidRDefault="00F90267"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lastRenderedPageBreak/>
        <w:pict>
          <v:shapetype id="_x0000_t202" coordsize="21600,21600" o:spt="202" path="m,l,21600r21600,l21600,xe">
            <v:stroke joinstyle="miter"/>
            <v:path gradientshapeok="t" o:connecttype="rect"/>
          </v:shapetype>
          <v:shape id="_x0000_s1029" type="#_x0000_t202" style="position:absolute;left:0;text-align:left;margin-left:-24.75pt;margin-top:18.25pt;width:167.25pt;height:126pt;z-index:251647488" fillcolor="#92d050" strokeweight="3pt">
            <v:textbox style="mso-next-textbox:#_x0000_s1029">
              <w:txbxContent>
                <w:p w:rsidR="00167DC2" w:rsidRPr="00F90267" w:rsidRDefault="00167DC2" w:rsidP="00F81AD3">
                  <w:pPr>
                    <w:spacing w:after="0" w:line="240" w:lineRule="auto"/>
                    <w:rPr>
                      <w:rFonts w:ascii="Times New Roman" w:hAnsi="Times New Roman" w:cs="Times New Roman"/>
                      <w:b/>
                      <w:sz w:val="18"/>
                    </w:rPr>
                  </w:pPr>
                </w:p>
                <w:p w:rsidR="00167DC2" w:rsidRPr="00F90267" w:rsidRDefault="00167DC2" w:rsidP="00F81AD3">
                  <w:pPr>
                    <w:spacing w:after="0" w:line="240" w:lineRule="auto"/>
                    <w:rPr>
                      <w:rFonts w:ascii="Times New Roman" w:hAnsi="Times New Roman" w:cs="Times New Roman"/>
                      <w:b/>
                      <w:sz w:val="18"/>
                    </w:rPr>
                  </w:pPr>
                  <w:r w:rsidRPr="00F90267">
                    <w:rPr>
                      <w:rFonts w:ascii="Times New Roman" w:hAnsi="Times New Roman" w:cs="Times New Roman"/>
                      <w:b/>
                      <w:sz w:val="18"/>
                    </w:rPr>
                    <w:t>The Curriculum (4 Contexts)</w:t>
                  </w:r>
                </w:p>
                <w:p w:rsidR="00167DC2" w:rsidRPr="00F90267" w:rsidRDefault="00167DC2" w:rsidP="007F41CA">
                  <w:pPr>
                    <w:pStyle w:val="ListParagraph"/>
                    <w:numPr>
                      <w:ilvl w:val="0"/>
                      <w:numId w:val="5"/>
                    </w:numPr>
                    <w:spacing w:after="0" w:line="240" w:lineRule="auto"/>
                    <w:rPr>
                      <w:rFonts w:ascii="Times New Roman" w:hAnsi="Times New Roman" w:cs="Times New Roman"/>
                      <w:b/>
                      <w:sz w:val="16"/>
                    </w:rPr>
                  </w:pPr>
                  <w:r w:rsidRPr="00F90267">
                    <w:rPr>
                      <w:rFonts w:ascii="Times New Roman" w:hAnsi="Times New Roman" w:cs="Times New Roman"/>
                      <w:b/>
                      <w:sz w:val="16"/>
                    </w:rPr>
                    <w:t>Ethos a&amp; Life of the school as a community</w:t>
                  </w:r>
                </w:p>
                <w:p w:rsidR="00167DC2" w:rsidRPr="00F90267" w:rsidRDefault="00167DC2" w:rsidP="007F41CA">
                  <w:pPr>
                    <w:pStyle w:val="ListParagraph"/>
                    <w:numPr>
                      <w:ilvl w:val="0"/>
                      <w:numId w:val="5"/>
                    </w:numPr>
                    <w:spacing w:after="0" w:line="240" w:lineRule="auto"/>
                    <w:rPr>
                      <w:rFonts w:ascii="Times New Roman" w:hAnsi="Times New Roman" w:cs="Times New Roman"/>
                      <w:b/>
                      <w:sz w:val="16"/>
                    </w:rPr>
                  </w:pPr>
                  <w:r w:rsidRPr="00F90267">
                    <w:rPr>
                      <w:rFonts w:ascii="Times New Roman" w:hAnsi="Times New Roman" w:cs="Times New Roman"/>
                      <w:b/>
                      <w:sz w:val="16"/>
                    </w:rPr>
                    <w:t>Opportunities for Personal Achievement</w:t>
                  </w:r>
                </w:p>
                <w:p w:rsidR="00167DC2" w:rsidRPr="00F90267" w:rsidRDefault="00167DC2" w:rsidP="007F41CA">
                  <w:pPr>
                    <w:pStyle w:val="ListParagraph"/>
                    <w:numPr>
                      <w:ilvl w:val="0"/>
                      <w:numId w:val="5"/>
                    </w:numPr>
                    <w:spacing w:after="0" w:line="240" w:lineRule="auto"/>
                    <w:rPr>
                      <w:rFonts w:ascii="Times New Roman" w:hAnsi="Times New Roman" w:cs="Times New Roman"/>
                      <w:b/>
                      <w:sz w:val="16"/>
                    </w:rPr>
                  </w:pPr>
                  <w:r w:rsidRPr="00F90267">
                    <w:rPr>
                      <w:rFonts w:ascii="Times New Roman" w:hAnsi="Times New Roman" w:cs="Times New Roman"/>
                      <w:b/>
                      <w:sz w:val="16"/>
                    </w:rPr>
                    <w:t>Curriculum areas &amp; subjects</w:t>
                  </w:r>
                </w:p>
                <w:p w:rsidR="00167DC2" w:rsidRPr="00F90267" w:rsidRDefault="00167DC2" w:rsidP="007F41CA">
                  <w:pPr>
                    <w:pStyle w:val="ListParagraph"/>
                    <w:numPr>
                      <w:ilvl w:val="0"/>
                      <w:numId w:val="5"/>
                    </w:numPr>
                    <w:spacing w:after="0" w:line="240" w:lineRule="auto"/>
                    <w:rPr>
                      <w:rFonts w:ascii="Times New Roman" w:hAnsi="Times New Roman" w:cs="Times New Roman"/>
                      <w:b/>
                      <w:sz w:val="16"/>
                    </w:rPr>
                  </w:pPr>
                  <w:r w:rsidRPr="00F90267">
                    <w:rPr>
                      <w:rFonts w:ascii="Times New Roman" w:hAnsi="Times New Roman" w:cs="Times New Roman"/>
                      <w:b/>
                      <w:sz w:val="16"/>
                    </w:rPr>
                    <w:t>Inter-Disciplinary Learning</w:t>
                  </w:r>
                </w:p>
              </w:txbxContent>
            </v:textbox>
          </v:shape>
        </w:pict>
      </w:r>
      <w:r w:rsidR="00297688" w:rsidRPr="008B1EDE">
        <w:rPr>
          <w:rFonts w:ascii="Times New Roman" w:hAnsi="Times New Roman" w:cs="Times New Roman"/>
          <w:noProof/>
          <w:lang w:eastAsia="en-GB"/>
        </w:rPr>
        <w:pict>
          <v:shape id="_x0000_s1026" type="#_x0000_t202" style="position:absolute;left:0;text-align:left;margin-left:169.85pt;margin-top:-12.6pt;width:467.55pt;height:30.85pt;z-index:251644416" fillcolor="#4242f8" strokeweight="3pt">
            <v:textbox style="mso-next-textbox:#_x0000_s1026">
              <w:txbxContent>
                <w:p w:rsidR="00167DC2" w:rsidRPr="00F90267" w:rsidRDefault="00167DC2" w:rsidP="00167DC2">
                  <w:pPr>
                    <w:shd w:val="clear" w:color="auto" w:fill="8DB3E2" w:themeFill="text2" w:themeFillTint="66"/>
                    <w:jc w:val="center"/>
                    <w:rPr>
                      <w:rFonts w:ascii="Times New Roman" w:hAnsi="Times New Roman" w:cs="Times New Roman"/>
                      <w:b/>
                      <w:sz w:val="28"/>
                    </w:rPr>
                  </w:pPr>
                  <w:r w:rsidRPr="00F90267">
                    <w:rPr>
                      <w:rFonts w:ascii="Times New Roman" w:hAnsi="Times New Roman" w:cs="Times New Roman"/>
                      <w:b/>
                      <w:sz w:val="28"/>
                    </w:rPr>
                    <w:t xml:space="preserve">St. Matthew’s Primary School – </w:t>
                  </w:r>
                  <w:proofErr w:type="gramStart"/>
                  <w:r w:rsidRPr="00F90267">
                    <w:rPr>
                      <w:rFonts w:ascii="Times New Roman" w:hAnsi="Times New Roman" w:cs="Times New Roman"/>
                      <w:b/>
                      <w:sz w:val="28"/>
                    </w:rPr>
                    <w:t>The</w:t>
                  </w:r>
                  <w:proofErr w:type="gramEnd"/>
                  <w:r w:rsidRPr="00F90267">
                    <w:rPr>
                      <w:rFonts w:ascii="Times New Roman" w:hAnsi="Times New Roman" w:cs="Times New Roman"/>
                      <w:b/>
                      <w:sz w:val="28"/>
                    </w:rPr>
                    <w:t xml:space="preserve"> Rationale for Our Curriculum</w:t>
                  </w:r>
                </w:p>
              </w:txbxContent>
            </v:textbox>
          </v:shape>
        </w:pict>
      </w:r>
    </w:p>
    <w:p w:rsidR="00A56761" w:rsidRPr="008B1EDE" w:rsidRDefault="00F90267"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27" type="#_x0000_t202" style="position:absolute;left:0;text-align:left;margin-left:152.6pt;margin-top:-.1pt;width:467.55pt;height:152.25pt;z-index:251645440" fillcolor="#00b0f0" strokeweight="3pt">
            <v:textbox style="mso-next-textbox:#_x0000_s1027">
              <w:txbxContent>
                <w:p w:rsidR="00167DC2" w:rsidRPr="00F90267" w:rsidRDefault="00167DC2" w:rsidP="00DD2736">
                  <w:pPr>
                    <w:spacing w:after="0" w:line="240" w:lineRule="auto"/>
                    <w:rPr>
                      <w:rFonts w:ascii="Times New Roman" w:hAnsi="Times New Roman" w:cs="Times New Roman"/>
                      <w:b/>
                      <w:sz w:val="12"/>
                      <w:szCs w:val="18"/>
                      <w:u w:val="single"/>
                    </w:rPr>
                  </w:pPr>
                  <w:r w:rsidRPr="00F90267">
                    <w:rPr>
                      <w:rFonts w:ascii="Times New Roman" w:hAnsi="Times New Roman" w:cs="Times New Roman"/>
                      <w:b/>
                      <w:sz w:val="12"/>
                      <w:szCs w:val="18"/>
                      <w:u w:val="single"/>
                    </w:rPr>
                    <w:t>VISION:</w:t>
                  </w:r>
                </w:p>
                <w:p w:rsidR="00167DC2" w:rsidRPr="00F90267" w:rsidRDefault="00167DC2" w:rsidP="00DF67EA">
                  <w:pPr>
                    <w:spacing w:after="0" w:line="240" w:lineRule="auto"/>
                    <w:jc w:val="both"/>
                    <w:rPr>
                      <w:rFonts w:ascii="Times New Roman" w:hAnsi="Times New Roman" w:cs="Times New Roman"/>
                      <w:b/>
                      <w:sz w:val="12"/>
                      <w:szCs w:val="18"/>
                    </w:rPr>
                  </w:pPr>
                  <w:r w:rsidRPr="00F90267">
                    <w:rPr>
                      <w:rFonts w:ascii="Times New Roman" w:hAnsi="Times New Roman" w:cs="Times New Roman"/>
                      <w:b/>
                      <w:sz w:val="12"/>
                      <w:szCs w:val="18"/>
                    </w:rPr>
                    <w:t xml:space="preserve">In partnership with parents and the school community we aspire, through a nurturing &amp; inclusive approach and high quality learning and teaching, to ensure that all children in </w:t>
                  </w:r>
                  <w:r>
                    <w:rPr>
                      <w:rFonts w:ascii="Times New Roman" w:hAnsi="Times New Roman" w:cs="Times New Roman"/>
                      <w:b/>
                      <w:sz w:val="12"/>
                      <w:szCs w:val="18"/>
                    </w:rPr>
                    <w:t>St. Matthew’s</w:t>
                  </w:r>
                  <w:r w:rsidRPr="00F90267">
                    <w:rPr>
                      <w:rFonts w:ascii="Times New Roman" w:hAnsi="Times New Roman" w:cs="Times New Roman"/>
                      <w:b/>
                      <w:sz w:val="12"/>
                      <w:szCs w:val="18"/>
                    </w:rPr>
                    <w:t xml:space="preserve"> Primary School are challenged &amp; supported to meet their full potential and develop the knowledge, skills and attributes they will need to flourish in life, learning and work, now and in the future.</w:t>
                  </w:r>
                </w:p>
                <w:p w:rsidR="00167DC2" w:rsidRPr="00F90267" w:rsidRDefault="00167DC2" w:rsidP="00DD2736">
                  <w:p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u w:val="single"/>
                    </w:rPr>
                    <w:t>SCHOOL VALUES</w:t>
                  </w:r>
                  <w:r w:rsidRPr="00F90267">
                    <w:rPr>
                      <w:rFonts w:ascii="Times New Roman" w:hAnsi="Times New Roman" w:cs="Times New Roman"/>
                      <w:b/>
                      <w:sz w:val="12"/>
                      <w:szCs w:val="18"/>
                    </w:rPr>
                    <w:t>:</w:t>
                  </w:r>
                </w:p>
                <w:p w:rsidR="00167DC2" w:rsidRPr="00F90267" w:rsidRDefault="00167DC2" w:rsidP="00DD2736">
                  <w:p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 xml:space="preserve">HONESTY     FAIRNESS     RESPONSIBILITY      BEING SUPPORTIVE     COOPERATION       CELEBRATING DIFFERENCES     FRIENDLINESS    RESPECT       </w:t>
                  </w:r>
                </w:p>
                <w:p w:rsidR="00167DC2" w:rsidRPr="00F90267" w:rsidRDefault="00167DC2" w:rsidP="00DD2736">
                  <w:pPr>
                    <w:spacing w:after="0" w:line="240" w:lineRule="auto"/>
                    <w:rPr>
                      <w:rFonts w:ascii="Times New Roman" w:hAnsi="Times New Roman" w:cs="Times New Roman"/>
                      <w:b/>
                      <w:sz w:val="12"/>
                      <w:szCs w:val="18"/>
                      <w:u w:val="single"/>
                    </w:rPr>
                  </w:pPr>
                  <w:r w:rsidRPr="00F90267">
                    <w:rPr>
                      <w:rFonts w:ascii="Times New Roman" w:hAnsi="Times New Roman" w:cs="Times New Roman"/>
                      <w:b/>
                      <w:sz w:val="12"/>
                      <w:szCs w:val="18"/>
                      <w:u w:val="single"/>
                    </w:rPr>
                    <w:t>AIMS:</w:t>
                  </w:r>
                </w:p>
                <w:p w:rsidR="00167DC2" w:rsidRPr="00F90267" w:rsidRDefault="00167DC2" w:rsidP="00DD2736">
                  <w:p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Our Aims are to:</w:t>
                  </w:r>
                </w:p>
                <w:p w:rsidR="00167DC2" w:rsidRPr="00F90267" w:rsidRDefault="00167DC2" w:rsidP="00DD2736">
                  <w:pPr>
                    <w:pStyle w:val="ListParagraph"/>
                    <w:numPr>
                      <w:ilvl w:val="0"/>
                      <w:numId w:val="2"/>
                    </w:num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Meet the needs and aspirations of all pupils by providing a high quality education which encourages fulfilment of individual potential</w:t>
                  </w:r>
                </w:p>
                <w:p w:rsidR="00167DC2" w:rsidRPr="00F90267" w:rsidRDefault="00167DC2" w:rsidP="00DD2736">
                  <w:pPr>
                    <w:pStyle w:val="ListParagraph"/>
                    <w:numPr>
                      <w:ilvl w:val="0"/>
                      <w:numId w:val="2"/>
                    </w:num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Create within the school a caring climate based on inclusion, equality &amp; fairness which promotes the welfare of pupils and staff and celebrates the work and contribution of all</w:t>
                  </w:r>
                </w:p>
                <w:p w:rsidR="00167DC2" w:rsidRPr="00F90267" w:rsidRDefault="00167DC2" w:rsidP="00DD2736">
                  <w:pPr>
                    <w:pStyle w:val="ListParagraph"/>
                    <w:numPr>
                      <w:ilvl w:val="0"/>
                      <w:numId w:val="2"/>
                    </w:num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Develop in pupils a sense of self-discipline, tolerance, mutual respect and considerate and caring attitudes to others</w:t>
                  </w:r>
                </w:p>
                <w:p w:rsidR="00167DC2" w:rsidRPr="00F90267" w:rsidRDefault="00167DC2" w:rsidP="00DD2736">
                  <w:pPr>
                    <w:pStyle w:val="ListParagraph"/>
                    <w:numPr>
                      <w:ilvl w:val="0"/>
                      <w:numId w:val="2"/>
                    </w:num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Maintain a productive partnership with parents, outside agencies and the wider community in order to serve the best interests of our pupils</w:t>
                  </w:r>
                </w:p>
                <w:p w:rsidR="00167DC2" w:rsidRPr="00F90267" w:rsidRDefault="00167DC2" w:rsidP="00DD2736">
                  <w:pPr>
                    <w:pStyle w:val="ListParagraph"/>
                    <w:numPr>
                      <w:ilvl w:val="0"/>
                      <w:numId w:val="2"/>
                    </w:numPr>
                    <w:spacing w:after="0" w:line="240" w:lineRule="auto"/>
                    <w:rPr>
                      <w:rFonts w:ascii="Times New Roman" w:hAnsi="Times New Roman" w:cs="Times New Roman"/>
                      <w:b/>
                      <w:sz w:val="12"/>
                      <w:szCs w:val="18"/>
                    </w:rPr>
                  </w:pPr>
                  <w:r w:rsidRPr="00F90267">
                    <w:rPr>
                      <w:rFonts w:ascii="Times New Roman" w:hAnsi="Times New Roman" w:cs="Times New Roman"/>
                      <w:b/>
                      <w:sz w:val="12"/>
                      <w:szCs w:val="18"/>
                    </w:rPr>
                    <w:t>Develop in pupils the capacity to think and act creatively, meet challenge positively, show initiative and enterprise and help them become socially conscious members of the wider community</w:t>
                  </w:r>
                </w:p>
                <w:p w:rsidR="00167DC2" w:rsidRPr="00F90267" w:rsidRDefault="00167DC2" w:rsidP="00DD2736">
                  <w:pPr>
                    <w:spacing w:after="0" w:line="240" w:lineRule="auto"/>
                    <w:jc w:val="both"/>
                    <w:rPr>
                      <w:rFonts w:ascii="Times New Roman" w:hAnsi="Times New Roman" w:cs="Times New Roman"/>
                      <w:b/>
                      <w:sz w:val="12"/>
                      <w:szCs w:val="18"/>
                    </w:rPr>
                  </w:pPr>
                  <w:r w:rsidRPr="00F90267">
                    <w:rPr>
                      <w:rFonts w:ascii="Times New Roman" w:hAnsi="Times New Roman" w:cs="Times New Roman"/>
                      <w:b/>
                      <w:sz w:val="12"/>
                      <w:szCs w:val="18"/>
                    </w:rPr>
                    <w:t>We recognise the school’s powerful capacity to promote the health and wellbeing of every individual within its community. By adhering to our aims we can empower our children to make wise and discerning choices about their own lives and their role in society.</w:t>
                  </w:r>
                </w:p>
                <w:p w:rsidR="00167DC2" w:rsidRPr="00F90267" w:rsidRDefault="00167DC2" w:rsidP="007847FC">
                  <w:pPr>
                    <w:spacing w:after="0"/>
                    <w:jc w:val="both"/>
                    <w:rPr>
                      <w:rFonts w:ascii="Times New Roman" w:hAnsi="Times New Roman" w:cs="Times New Roman"/>
                      <w:b/>
                    </w:rPr>
                  </w:pPr>
                </w:p>
                <w:p w:rsidR="00167DC2" w:rsidRPr="00F90267" w:rsidRDefault="00167DC2">
                  <w:pPr>
                    <w:rPr>
                      <w:rFonts w:ascii="Times New Roman" w:hAnsi="Times New Roman" w:cs="Times New Roman"/>
                      <w:b/>
                    </w:rPr>
                  </w:pPr>
                  <w:r w:rsidRPr="00F90267">
                    <w:rPr>
                      <w:rFonts w:ascii="Times New Roman" w:hAnsi="Times New Roman" w:cs="Times New Roman"/>
                      <w:b/>
                    </w:rPr>
                    <w:tab/>
                  </w:r>
                </w:p>
              </w:txbxContent>
            </v:textbox>
          </v:shape>
        </w:pict>
      </w:r>
      <w:r w:rsidRPr="008B1EDE">
        <w:rPr>
          <w:rFonts w:ascii="Times New Roman" w:hAnsi="Times New Roman" w:cs="Times New Roman"/>
          <w:b/>
          <w:noProof/>
          <w:sz w:val="40"/>
          <w:szCs w:val="120"/>
          <w:lang w:eastAsia="en-GB"/>
        </w:rPr>
        <w:pict>
          <v:shape id="_x0000_s1028" type="#_x0000_t202" style="position:absolute;left:0;text-align:left;margin-left:627.45pt;margin-top:10.75pt;width:167.25pt;height:126pt;z-index:251646464" fillcolor="#92d050" strokeweight="3pt">
            <v:textbox style="mso-next-textbox:#_x0000_s1028">
              <w:txbxContent>
                <w:p w:rsidR="00167DC2" w:rsidRDefault="00167DC2" w:rsidP="00F81AD3">
                  <w:pPr>
                    <w:spacing w:after="0" w:line="240" w:lineRule="auto"/>
                    <w:rPr>
                      <w:rFonts w:ascii="Comic Sans MS" w:hAnsi="Comic Sans MS"/>
                      <w:b/>
                      <w:sz w:val="18"/>
                    </w:rPr>
                  </w:pPr>
                </w:p>
                <w:p w:rsidR="00167DC2" w:rsidRPr="00F90267" w:rsidRDefault="00167DC2" w:rsidP="00F81AD3">
                  <w:pPr>
                    <w:spacing w:after="0" w:line="240" w:lineRule="auto"/>
                    <w:rPr>
                      <w:rFonts w:ascii="Times New Roman" w:hAnsi="Times New Roman" w:cs="Times New Roman"/>
                      <w:b/>
                      <w:sz w:val="18"/>
                    </w:rPr>
                  </w:pPr>
                  <w:r w:rsidRPr="00F90267">
                    <w:rPr>
                      <w:rFonts w:ascii="Times New Roman" w:hAnsi="Times New Roman" w:cs="Times New Roman"/>
                      <w:b/>
                      <w:sz w:val="18"/>
                    </w:rPr>
                    <w:t>7 Principles for Curriculum Design</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Challenge &amp; Enjoyment</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Breadth</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Progression</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Depth</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Personalisation &amp; Choice</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Coherence</w:t>
                  </w:r>
                </w:p>
                <w:p w:rsidR="00167DC2" w:rsidRPr="00F90267" w:rsidRDefault="00167DC2" w:rsidP="00F81AD3">
                  <w:pPr>
                    <w:pStyle w:val="ListParagraph"/>
                    <w:numPr>
                      <w:ilvl w:val="0"/>
                      <w:numId w:val="3"/>
                    </w:numPr>
                    <w:spacing w:after="0" w:line="240" w:lineRule="auto"/>
                    <w:rPr>
                      <w:rFonts w:ascii="Times New Roman" w:hAnsi="Times New Roman" w:cs="Times New Roman"/>
                      <w:b/>
                      <w:sz w:val="16"/>
                    </w:rPr>
                  </w:pPr>
                  <w:r w:rsidRPr="00F90267">
                    <w:rPr>
                      <w:rFonts w:ascii="Times New Roman" w:hAnsi="Times New Roman" w:cs="Times New Roman"/>
                      <w:b/>
                      <w:sz w:val="16"/>
                    </w:rPr>
                    <w:t>Relevance</w:t>
                  </w:r>
                </w:p>
                <w:p w:rsidR="00167DC2" w:rsidRPr="0095715F" w:rsidRDefault="00167DC2" w:rsidP="00697C50">
                  <w:pPr>
                    <w:rPr>
                      <w:rFonts w:ascii="Comic Sans MS" w:hAnsi="Comic Sans MS"/>
                      <w:b/>
                      <w:sz w:val="18"/>
                    </w:rPr>
                  </w:pPr>
                </w:p>
              </w:txbxContent>
            </v:textbox>
          </v:shape>
        </w:pict>
      </w: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40112D" w:rsidP="006F5328">
      <w:pPr>
        <w:spacing w:after="0"/>
        <w:jc w:val="center"/>
        <w:rPr>
          <w:rFonts w:ascii="Times New Roman" w:hAnsi="Times New Roman" w:cs="Times New Roman"/>
          <w:b/>
          <w:sz w:val="40"/>
          <w:szCs w:val="120"/>
        </w:rPr>
      </w:pPr>
      <w:r>
        <w:rPr>
          <w:rFonts w:ascii="Times New Roman" w:hAnsi="Times New Roman" w:cs="Times New Roman"/>
          <w:b/>
          <w:noProof/>
          <w:sz w:val="40"/>
          <w:szCs w:val="120"/>
          <w:lang w:eastAsia="en-GB"/>
        </w:rPr>
        <w:drawing>
          <wp:anchor distT="0" distB="0" distL="114300" distR="114300" simplePos="0" relativeHeight="251630080" behindDoc="0" locked="0" layoutInCell="1" allowOverlap="1">
            <wp:simplePos x="0" y="0"/>
            <wp:positionH relativeFrom="column">
              <wp:posOffset>3895725</wp:posOffset>
            </wp:positionH>
            <wp:positionV relativeFrom="paragraph">
              <wp:posOffset>184785</wp:posOffset>
            </wp:positionV>
            <wp:extent cx="2209800" cy="2362200"/>
            <wp:effectExtent l="19050" t="0" r="0" b="0"/>
            <wp:wrapSquare wrapText="bothSides"/>
            <wp:docPr id="9" name="Picture 7" descr="http://blogs.educationscotland.gov.uk/glowscotland/files/2009/02/cur-fram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s.educationscotland.gov.uk/glowscotland/files/2009/02/cur-frame1.gif"/>
                    <pic:cNvPicPr>
                      <a:picLocks noChangeAspect="1" noChangeArrowheads="1"/>
                    </pic:cNvPicPr>
                  </pic:nvPicPr>
                  <pic:blipFill>
                    <a:blip r:embed="rId9" cstate="print"/>
                    <a:srcRect l="33874" t="25664" r="33186" b="32301"/>
                    <a:stretch>
                      <a:fillRect/>
                    </a:stretch>
                  </pic:blipFill>
                  <pic:spPr bwMode="auto">
                    <a:xfrm>
                      <a:off x="0" y="0"/>
                      <a:ext cx="2209800" cy="2362200"/>
                    </a:xfrm>
                    <a:prstGeom prst="rect">
                      <a:avLst/>
                    </a:prstGeom>
                    <a:noFill/>
                    <a:ln w="9525">
                      <a:noFill/>
                      <a:miter lim="800000"/>
                      <a:headEnd/>
                      <a:tailEnd/>
                    </a:ln>
                  </pic:spPr>
                </pic:pic>
              </a:graphicData>
            </a:graphic>
          </wp:anchor>
        </w:drawing>
      </w:r>
    </w:p>
    <w:p w:rsidR="00A56761" w:rsidRPr="008B1EDE" w:rsidRDefault="0040112D"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31" type="#_x0000_t202" style="position:absolute;left:0;text-align:left;margin-left:488.25pt;margin-top:9.85pt;width:314.25pt;height:154.5pt;z-index:251649536;mso-position-horizontal-relative:text;mso-position-vertical-relative:text" fillcolor="yellow" strokeweight="3pt">
            <v:textbox style="mso-next-textbox:#_x0000_s1031">
              <w:txbxContent>
                <w:p w:rsidR="00167DC2" w:rsidRPr="0040112D" w:rsidRDefault="00167DC2" w:rsidP="00F81AD3">
                  <w:pPr>
                    <w:spacing w:after="0" w:line="240" w:lineRule="auto"/>
                    <w:rPr>
                      <w:rFonts w:ascii="Times New Roman" w:hAnsi="Times New Roman" w:cs="Times New Roman"/>
                      <w:b/>
                      <w:sz w:val="18"/>
                      <w:szCs w:val="18"/>
                    </w:rPr>
                  </w:pPr>
                  <w:r w:rsidRPr="0040112D">
                    <w:rPr>
                      <w:rFonts w:ascii="Times New Roman" w:hAnsi="Times New Roman" w:cs="Times New Roman"/>
                      <w:b/>
                      <w:sz w:val="18"/>
                      <w:szCs w:val="18"/>
                    </w:rPr>
                    <w:t>Learner Entitlements</w:t>
                  </w:r>
                </w:p>
                <w:p w:rsidR="00167DC2" w:rsidRPr="0040112D" w:rsidRDefault="00167DC2" w:rsidP="00F81AD3">
                  <w:pPr>
                    <w:autoSpaceDE w:val="0"/>
                    <w:autoSpaceDN w:val="0"/>
                    <w:adjustRightInd w:val="0"/>
                    <w:spacing w:after="0" w:line="240" w:lineRule="auto"/>
                    <w:rPr>
                      <w:rFonts w:ascii="Times New Roman" w:hAnsi="Times New Roman" w:cs="Times New Roman"/>
                      <w:b/>
                      <w:bCs/>
                      <w:color w:val="000000"/>
                      <w:sz w:val="16"/>
                      <w:szCs w:val="16"/>
                    </w:rPr>
                  </w:pPr>
                  <w:r w:rsidRPr="0040112D">
                    <w:rPr>
                      <w:rFonts w:ascii="Times New Roman" w:hAnsi="Times New Roman" w:cs="Times New Roman"/>
                      <w:b/>
                      <w:bCs/>
                      <w:color w:val="000000"/>
                      <w:sz w:val="16"/>
                      <w:szCs w:val="16"/>
                    </w:rPr>
                    <w:t xml:space="preserve">All children and young people are entitled to experience: </w:t>
                  </w:r>
                </w:p>
                <w:p w:rsidR="00167DC2" w:rsidRPr="0040112D" w:rsidRDefault="00167DC2" w:rsidP="007F41CA">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14"/>
                      <w:szCs w:val="14"/>
                    </w:rPr>
                  </w:pPr>
                  <w:r w:rsidRPr="0040112D">
                    <w:rPr>
                      <w:rFonts w:ascii="Times New Roman" w:hAnsi="Times New Roman" w:cs="Times New Roman"/>
                      <w:b/>
                      <w:bCs/>
                      <w:color w:val="000000"/>
                      <w:sz w:val="14"/>
                      <w:szCs w:val="14"/>
                    </w:rPr>
                    <w:t>a coherent curriculum from 3 to 18</w:t>
                  </w:r>
                </w:p>
                <w:p w:rsidR="00167DC2" w:rsidRPr="0040112D" w:rsidRDefault="00167DC2" w:rsidP="007F41CA">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14"/>
                      <w:szCs w:val="14"/>
                    </w:rPr>
                  </w:pPr>
                  <w:proofErr w:type="gramStart"/>
                  <w:r w:rsidRPr="0040112D">
                    <w:rPr>
                      <w:rFonts w:ascii="Times New Roman" w:hAnsi="Times New Roman" w:cs="Times New Roman"/>
                      <w:b/>
                      <w:bCs/>
                      <w:color w:val="000000"/>
                      <w:sz w:val="14"/>
                      <w:szCs w:val="14"/>
                    </w:rPr>
                    <w:t>a</w:t>
                  </w:r>
                  <w:proofErr w:type="gramEnd"/>
                  <w:r w:rsidRPr="0040112D">
                    <w:rPr>
                      <w:rFonts w:ascii="Times New Roman" w:hAnsi="Times New Roman" w:cs="Times New Roman"/>
                      <w:b/>
                      <w:bCs/>
                      <w:color w:val="000000"/>
                      <w:sz w:val="14"/>
                      <w:szCs w:val="14"/>
                    </w:rPr>
                    <w:t xml:space="preserve"> broad general education, including well planned experiences and outcomes across all the curriculum areas.  This should include understanding of the world and Scotland’s place in it and understanding of the environment</w:t>
                  </w:r>
                </w:p>
                <w:p w:rsidR="00167DC2" w:rsidRPr="0040112D" w:rsidRDefault="00167DC2" w:rsidP="007F41CA">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14"/>
                      <w:szCs w:val="14"/>
                    </w:rPr>
                  </w:pPr>
                  <w:r w:rsidRPr="0040112D">
                    <w:rPr>
                      <w:rFonts w:ascii="Times New Roman" w:hAnsi="Times New Roman" w:cs="Times New Roman"/>
                      <w:b/>
                      <w:bCs/>
                      <w:color w:val="000000"/>
                      <w:sz w:val="14"/>
                      <w:szCs w:val="14"/>
                    </w:rPr>
                    <w:t>a senior phase which provides opportunities for the study of qualifications and other  planned opportunities for developing the four capacities</w:t>
                  </w:r>
                </w:p>
                <w:p w:rsidR="00167DC2" w:rsidRPr="0040112D" w:rsidRDefault="00167DC2" w:rsidP="003E344B">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14"/>
                      <w:szCs w:val="14"/>
                    </w:rPr>
                  </w:pPr>
                  <w:r w:rsidRPr="0040112D">
                    <w:rPr>
                      <w:rFonts w:ascii="Times New Roman" w:hAnsi="Times New Roman" w:cs="Times New Roman"/>
                      <w:b/>
                      <w:bCs/>
                      <w:color w:val="000000"/>
                      <w:sz w:val="14"/>
                      <w:szCs w:val="14"/>
                    </w:rPr>
                    <w:t>opportunities for developing skills for learning, skills for life and skills for work</w:t>
                  </w:r>
                </w:p>
                <w:p w:rsidR="00167DC2" w:rsidRPr="0040112D" w:rsidRDefault="00167DC2" w:rsidP="003E344B">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14"/>
                      <w:szCs w:val="14"/>
                    </w:rPr>
                  </w:pPr>
                  <w:r w:rsidRPr="0040112D">
                    <w:rPr>
                      <w:rFonts w:ascii="Times New Roman" w:hAnsi="Times New Roman" w:cs="Times New Roman"/>
                      <w:b/>
                      <w:bCs/>
                      <w:color w:val="000000"/>
                      <w:sz w:val="14"/>
                      <w:szCs w:val="14"/>
                    </w:rPr>
                    <w:t>opportunities to achieve to the highest</w:t>
                  </w:r>
                  <w:r w:rsidRPr="0040112D">
                    <w:rPr>
                      <w:rFonts w:ascii="Times New Roman" w:hAnsi="Times New Roman" w:cs="Times New Roman"/>
                      <w:sz w:val="24"/>
                      <w:szCs w:val="24"/>
                    </w:rPr>
                    <w:t xml:space="preserve"> </w:t>
                  </w:r>
                  <w:r w:rsidRPr="0040112D">
                    <w:rPr>
                      <w:rFonts w:ascii="Times New Roman" w:hAnsi="Times New Roman" w:cs="Times New Roman"/>
                      <w:b/>
                      <w:bCs/>
                      <w:color w:val="000000"/>
                      <w:sz w:val="14"/>
                      <w:szCs w:val="14"/>
                    </w:rPr>
                    <w:t>levels they can through appropriate</w:t>
                  </w:r>
                  <w:r w:rsidRPr="0040112D">
                    <w:rPr>
                      <w:rFonts w:ascii="Times New Roman" w:hAnsi="Times New Roman" w:cs="Times New Roman"/>
                      <w:sz w:val="24"/>
                      <w:szCs w:val="24"/>
                    </w:rPr>
                    <w:t xml:space="preserve"> </w:t>
                  </w:r>
                  <w:r w:rsidRPr="0040112D">
                    <w:rPr>
                      <w:rFonts w:ascii="Times New Roman" w:hAnsi="Times New Roman" w:cs="Times New Roman"/>
                      <w:b/>
                      <w:bCs/>
                      <w:color w:val="000000"/>
                      <w:sz w:val="14"/>
                      <w:szCs w:val="14"/>
                    </w:rPr>
                    <w:t>personal  support and challenge</w:t>
                  </w:r>
                </w:p>
                <w:p w:rsidR="00167DC2" w:rsidRPr="0040112D" w:rsidRDefault="00167DC2" w:rsidP="007F41CA">
                  <w:pPr>
                    <w:pStyle w:val="ListParagraph"/>
                    <w:numPr>
                      <w:ilvl w:val="0"/>
                      <w:numId w:val="4"/>
                    </w:numPr>
                    <w:autoSpaceDE w:val="0"/>
                    <w:autoSpaceDN w:val="0"/>
                    <w:adjustRightInd w:val="0"/>
                    <w:spacing w:after="0" w:line="240" w:lineRule="auto"/>
                    <w:jc w:val="both"/>
                    <w:rPr>
                      <w:rFonts w:ascii="Times New Roman" w:hAnsi="Times New Roman" w:cs="Times New Roman"/>
                      <w:b/>
                      <w:bCs/>
                      <w:color w:val="000000"/>
                      <w:sz w:val="14"/>
                      <w:szCs w:val="14"/>
                    </w:rPr>
                  </w:pPr>
                  <w:r w:rsidRPr="0040112D">
                    <w:rPr>
                      <w:rFonts w:ascii="Times New Roman" w:hAnsi="Times New Roman" w:cs="Times New Roman"/>
                      <w:b/>
                      <w:bCs/>
                      <w:color w:val="000000"/>
                      <w:sz w:val="14"/>
                      <w:szCs w:val="14"/>
                    </w:rPr>
                    <w:t>opportunities to move into positive and sustained destinations beyond school</w:t>
                  </w:r>
                </w:p>
              </w:txbxContent>
            </v:textbox>
          </v:shape>
        </w:pict>
      </w:r>
      <w:r w:rsidRPr="008B1EDE">
        <w:rPr>
          <w:rFonts w:ascii="Times New Roman" w:hAnsi="Times New Roman" w:cs="Times New Roman"/>
          <w:b/>
          <w:noProof/>
          <w:sz w:val="40"/>
          <w:szCs w:val="120"/>
          <w:lang w:eastAsia="en-GB"/>
        </w:rPr>
        <w:pict>
          <v:shape id="_x0000_s1030" type="#_x0000_t202" style="position:absolute;left:0;text-align:left;margin-left:-19.5pt;margin-top:13.6pt;width:314.25pt;height:139.85pt;z-index:251648512;mso-position-horizontal-relative:text;mso-position-vertical-relative:text" fillcolor="yellow" strokeweight="3pt">
            <v:textbox style="mso-next-textbox:#_x0000_s1030">
              <w:txbxContent>
                <w:p w:rsidR="00167DC2" w:rsidRPr="003E344B" w:rsidRDefault="00167DC2" w:rsidP="00CB37D9">
                  <w:pPr>
                    <w:spacing w:after="0" w:line="240" w:lineRule="auto"/>
                    <w:rPr>
                      <w:rFonts w:ascii="Comic Sans MS" w:hAnsi="Comic Sans MS"/>
                      <w:b/>
                      <w:sz w:val="10"/>
                      <w:szCs w:val="18"/>
                    </w:rPr>
                  </w:pPr>
                </w:p>
                <w:p w:rsidR="00167DC2" w:rsidRPr="00F90267" w:rsidRDefault="00167DC2" w:rsidP="006655FF">
                  <w:pPr>
                    <w:spacing w:after="0" w:line="240" w:lineRule="auto"/>
                    <w:rPr>
                      <w:rFonts w:ascii="Times New Roman" w:hAnsi="Times New Roman" w:cs="Times New Roman"/>
                      <w:b/>
                      <w:sz w:val="18"/>
                      <w:szCs w:val="18"/>
                    </w:rPr>
                  </w:pPr>
                  <w:r w:rsidRPr="00F90267">
                    <w:rPr>
                      <w:rFonts w:ascii="Times New Roman" w:hAnsi="Times New Roman" w:cs="Times New Roman"/>
                      <w:b/>
                      <w:sz w:val="18"/>
                      <w:szCs w:val="18"/>
                    </w:rPr>
                    <w:t>Learning &amp; Teaching</w:t>
                  </w:r>
                </w:p>
                <w:p w:rsidR="00167DC2" w:rsidRPr="00F90267" w:rsidRDefault="00167DC2" w:rsidP="006655F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Shared high expectations and standards</w:t>
                  </w:r>
                </w:p>
                <w:p w:rsidR="00167DC2" w:rsidRPr="00F90267" w:rsidRDefault="00167DC2" w:rsidP="006655F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Setting challenging goals</w:t>
                  </w:r>
                </w:p>
                <w:p w:rsidR="00167DC2" w:rsidRPr="00F90267" w:rsidRDefault="00167DC2" w:rsidP="007F41CA">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Engaging and active learning and teaching – cooperative learning</w:t>
                  </w:r>
                </w:p>
                <w:p w:rsidR="00167DC2" w:rsidRPr="00F90267" w:rsidRDefault="00167DC2" w:rsidP="006655F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Developing learners’ higher order thinking skills</w:t>
                  </w:r>
                </w:p>
                <w:p w:rsidR="00167DC2" w:rsidRPr="00F90267" w:rsidRDefault="00167DC2" w:rsidP="00D03ED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Use of different learning styles - reflecting the ways different learners progress</w:t>
                  </w:r>
                </w:p>
                <w:p w:rsidR="00167DC2" w:rsidRPr="00F90267" w:rsidRDefault="00167DC2" w:rsidP="007F41CA">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Differentiation – Universal and targeted support</w:t>
                  </w:r>
                </w:p>
                <w:p w:rsidR="00167DC2" w:rsidRPr="00F90267" w:rsidRDefault="00167DC2" w:rsidP="006655F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Assessment – On-going (</w:t>
                  </w:r>
                  <w:proofErr w:type="spellStart"/>
                  <w:r w:rsidRPr="00F90267">
                    <w:rPr>
                      <w:rFonts w:ascii="Times New Roman" w:hAnsi="Times New Roman" w:cs="Times New Roman"/>
                      <w:b/>
                      <w:bCs/>
                      <w:color w:val="000000"/>
                      <w:sz w:val="16"/>
                      <w:szCs w:val="16"/>
                    </w:rPr>
                    <w:t>AifL</w:t>
                  </w:r>
                  <w:proofErr w:type="spellEnd"/>
                  <w:r w:rsidRPr="00F90267">
                    <w:rPr>
                      <w:rFonts w:ascii="Times New Roman" w:hAnsi="Times New Roman" w:cs="Times New Roman"/>
                      <w:b/>
                      <w:bCs/>
                      <w:color w:val="000000"/>
                      <w:sz w:val="16"/>
                      <w:szCs w:val="16"/>
                    </w:rPr>
                    <w:t>); Periodic &amp; Standardised</w:t>
                  </w:r>
                </w:p>
                <w:p w:rsidR="00167DC2" w:rsidRPr="00F90267" w:rsidRDefault="00167DC2" w:rsidP="006655F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Co-constructing Learning intentions, success criteria</w:t>
                  </w:r>
                </w:p>
                <w:p w:rsidR="00167DC2" w:rsidRPr="00F90267" w:rsidRDefault="00167DC2" w:rsidP="00D03EDF">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16"/>
                      <w:szCs w:val="16"/>
                    </w:rPr>
                  </w:pPr>
                  <w:r w:rsidRPr="00F90267">
                    <w:rPr>
                      <w:rFonts w:ascii="Times New Roman" w:hAnsi="Times New Roman" w:cs="Times New Roman"/>
                      <w:b/>
                      <w:bCs/>
                      <w:color w:val="000000"/>
                      <w:sz w:val="16"/>
                      <w:szCs w:val="16"/>
                    </w:rPr>
                    <w:t>Partnership with parents/carers - learning journeys, parent consultations, parent information evenings</w:t>
                  </w:r>
                </w:p>
              </w:txbxContent>
            </v:textbox>
          </v:shape>
        </w:pict>
      </w: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A56761" w:rsidP="006F5328">
      <w:pPr>
        <w:spacing w:after="0"/>
        <w:jc w:val="center"/>
        <w:rPr>
          <w:rFonts w:ascii="Times New Roman" w:hAnsi="Times New Roman" w:cs="Times New Roman"/>
          <w:b/>
          <w:sz w:val="40"/>
          <w:szCs w:val="120"/>
        </w:rPr>
      </w:pPr>
    </w:p>
    <w:p w:rsidR="00A56761" w:rsidRPr="008B1EDE" w:rsidRDefault="00A56761" w:rsidP="006F5328">
      <w:pPr>
        <w:spacing w:after="0"/>
        <w:jc w:val="center"/>
        <w:rPr>
          <w:rFonts w:ascii="Times New Roman" w:hAnsi="Times New Roman" w:cs="Times New Roman"/>
          <w:b/>
          <w:sz w:val="40"/>
          <w:szCs w:val="120"/>
        </w:rPr>
      </w:pPr>
    </w:p>
    <w:p w:rsidR="005F17B2" w:rsidRPr="008B1EDE" w:rsidRDefault="0040112D" w:rsidP="006F5328">
      <w:pPr>
        <w:spacing w:after="0"/>
        <w:rPr>
          <w:rFonts w:ascii="Times New Roman" w:hAnsi="Times New Roman" w:cs="Times New Roman"/>
          <w:b/>
          <w:sz w:val="40"/>
          <w:szCs w:val="120"/>
        </w:rPr>
        <w:sectPr w:rsidR="005F17B2" w:rsidRPr="008B1EDE" w:rsidSect="00A56761">
          <w:pgSz w:w="16838" w:h="11906" w:orient="landscape"/>
          <w:pgMar w:top="720" w:right="720" w:bottom="720" w:left="720" w:header="709" w:footer="709" w:gutter="0"/>
          <w:cols w:space="708"/>
          <w:docGrid w:linePitch="360"/>
        </w:sectPr>
      </w:pPr>
      <w:r w:rsidRPr="008B1EDE">
        <w:rPr>
          <w:rFonts w:ascii="Times New Roman" w:hAnsi="Times New Roman" w:cs="Times New Roman"/>
          <w:b/>
          <w:noProof/>
          <w:sz w:val="40"/>
          <w:szCs w:val="120"/>
          <w:lang w:eastAsia="en-GB"/>
        </w:rPr>
        <w:pict>
          <v:shape id="_x0000_s1034" type="#_x0000_t202" style="position:absolute;margin-left:530.25pt;margin-top:80.9pt;width:259.5pt;height:128.95pt;z-index:251651584" fillcolor="#92d050" strokeweight="3pt">
            <v:textbox style="mso-next-textbox:#_x0000_s1034">
              <w:txbxContent>
                <w:p w:rsidR="00167DC2" w:rsidRPr="00BD0DEE" w:rsidRDefault="00167DC2" w:rsidP="00B37555">
                  <w:pPr>
                    <w:spacing w:after="0" w:line="240" w:lineRule="auto"/>
                    <w:rPr>
                      <w:rFonts w:ascii="Times New Roman" w:hAnsi="Times New Roman" w:cs="Times New Roman"/>
                      <w:b/>
                      <w:sz w:val="18"/>
                      <w:szCs w:val="18"/>
                    </w:rPr>
                  </w:pPr>
                  <w:r w:rsidRPr="00BD0DEE">
                    <w:rPr>
                      <w:rFonts w:ascii="Times New Roman" w:hAnsi="Times New Roman" w:cs="Times New Roman"/>
                      <w:b/>
                      <w:sz w:val="18"/>
                      <w:szCs w:val="18"/>
                    </w:rPr>
                    <w:t>Personal Support:</w:t>
                  </w:r>
                </w:p>
                <w:p w:rsidR="00167DC2" w:rsidRPr="00BD0DEE" w:rsidRDefault="00167DC2" w:rsidP="007F41CA">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16"/>
                      <w:szCs w:val="16"/>
                    </w:rPr>
                  </w:pPr>
                  <w:r w:rsidRPr="00BD0DEE">
                    <w:rPr>
                      <w:rFonts w:ascii="Times New Roman" w:hAnsi="Times New Roman" w:cs="Times New Roman"/>
                      <w:b/>
                      <w:bCs/>
                      <w:color w:val="000000"/>
                      <w:sz w:val="16"/>
                      <w:szCs w:val="16"/>
                    </w:rPr>
                    <w:t xml:space="preserve">Child at the Centre – embracing the principles of GIRFEC </w:t>
                  </w:r>
                </w:p>
                <w:p w:rsidR="00167DC2" w:rsidRPr="00BD0DEE" w:rsidRDefault="00167DC2" w:rsidP="007F41CA">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16"/>
                      <w:szCs w:val="16"/>
                    </w:rPr>
                  </w:pPr>
                  <w:r w:rsidRPr="00BD0DEE">
                    <w:rPr>
                      <w:rFonts w:ascii="Times New Roman" w:hAnsi="Times New Roman" w:cs="Times New Roman"/>
                      <w:b/>
                      <w:bCs/>
                      <w:color w:val="000000"/>
                      <w:sz w:val="16"/>
                      <w:szCs w:val="16"/>
                    </w:rPr>
                    <w:t>Inclusive &amp; Nurturing ethos</w:t>
                  </w:r>
                </w:p>
                <w:p w:rsidR="00167DC2" w:rsidRPr="00BD0DEE" w:rsidRDefault="00167DC2" w:rsidP="003E344B">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16"/>
                      <w:szCs w:val="16"/>
                    </w:rPr>
                  </w:pPr>
                  <w:r w:rsidRPr="00BD0DEE">
                    <w:rPr>
                      <w:rFonts w:ascii="Times New Roman" w:hAnsi="Times New Roman" w:cs="Times New Roman"/>
                      <w:b/>
                      <w:bCs/>
                      <w:color w:val="000000"/>
                      <w:sz w:val="16"/>
                      <w:szCs w:val="16"/>
                    </w:rPr>
                    <w:t>Meeting the Needs of All Learners (Universal/</w:t>
                  </w:r>
                  <w:proofErr w:type="spellStart"/>
                  <w:r w:rsidRPr="00BD0DEE">
                    <w:rPr>
                      <w:rFonts w:ascii="Times New Roman" w:hAnsi="Times New Roman" w:cs="Times New Roman"/>
                      <w:b/>
                      <w:bCs/>
                      <w:color w:val="000000"/>
                      <w:sz w:val="16"/>
                      <w:szCs w:val="16"/>
                    </w:rPr>
                    <w:t>Targetted</w:t>
                  </w:r>
                  <w:proofErr w:type="spellEnd"/>
                  <w:r w:rsidRPr="00BD0DEE">
                    <w:rPr>
                      <w:rFonts w:ascii="Times New Roman" w:hAnsi="Times New Roman" w:cs="Times New Roman"/>
                      <w:b/>
                      <w:bCs/>
                      <w:color w:val="000000"/>
                      <w:sz w:val="16"/>
                      <w:szCs w:val="16"/>
                    </w:rPr>
                    <w:t xml:space="preserve"> Support)</w:t>
                  </w:r>
                </w:p>
                <w:p w:rsidR="00167DC2" w:rsidRPr="00BD0DEE" w:rsidRDefault="00167DC2" w:rsidP="007F41CA">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16"/>
                      <w:szCs w:val="16"/>
                    </w:rPr>
                  </w:pPr>
                  <w:r w:rsidRPr="00BD0DEE">
                    <w:rPr>
                      <w:rFonts w:ascii="Times New Roman" w:hAnsi="Times New Roman" w:cs="Times New Roman"/>
                      <w:b/>
                      <w:bCs/>
                      <w:color w:val="000000"/>
                      <w:sz w:val="16"/>
                      <w:szCs w:val="16"/>
                    </w:rPr>
                    <w:t xml:space="preserve">Effective Transition – </w:t>
                  </w:r>
                  <w:proofErr w:type="spellStart"/>
                  <w:r w:rsidRPr="00BD0DEE">
                    <w:rPr>
                      <w:rFonts w:ascii="Times New Roman" w:hAnsi="Times New Roman" w:cs="Times New Roman"/>
                      <w:b/>
                      <w:bCs/>
                      <w:color w:val="000000"/>
                      <w:sz w:val="16"/>
                      <w:szCs w:val="16"/>
                    </w:rPr>
                    <w:t>Nursery~Primary</w:t>
                  </w:r>
                  <w:proofErr w:type="spellEnd"/>
                  <w:r w:rsidRPr="00BD0DEE">
                    <w:rPr>
                      <w:rFonts w:ascii="Times New Roman" w:hAnsi="Times New Roman" w:cs="Times New Roman"/>
                      <w:b/>
                      <w:bCs/>
                      <w:color w:val="000000"/>
                      <w:sz w:val="16"/>
                      <w:szCs w:val="16"/>
                    </w:rPr>
                    <w:t xml:space="preserve">; Primary stage to stage; </w:t>
                  </w:r>
                  <w:proofErr w:type="spellStart"/>
                  <w:r w:rsidRPr="00BD0DEE">
                    <w:rPr>
                      <w:rFonts w:ascii="Times New Roman" w:hAnsi="Times New Roman" w:cs="Times New Roman"/>
                      <w:b/>
                      <w:bCs/>
                      <w:color w:val="000000"/>
                      <w:sz w:val="16"/>
                      <w:szCs w:val="16"/>
                    </w:rPr>
                    <w:t>Primary~Secondary</w:t>
                  </w:r>
                  <w:proofErr w:type="spellEnd"/>
                </w:p>
                <w:p w:rsidR="00167DC2" w:rsidRPr="00BD0DEE" w:rsidRDefault="00167DC2" w:rsidP="007F41CA">
                  <w:pPr>
                    <w:pStyle w:val="ListParagraph"/>
                    <w:numPr>
                      <w:ilvl w:val="0"/>
                      <w:numId w:val="9"/>
                    </w:numPr>
                    <w:autoSpaceDE w:val="0"/>
                    <w:autoSpaceDN w:val="0"/>
                    <w:adjustRightInd w:val="0"/>
                    <w:spacing w:after="0" w:line="240" w:lineRule="auto"/>
                    <w:rPr>
                      <w:rFonts w:ascii="Times New Roman" w:hAnsi="Times New Roman" w:cs="Times New Roman"/>
                      <w:b/>
                      <w:bCs/>
                      <w:color w:val="000000"/>
                      <w:sz w:val="16"/>
                      <w:szCs w:val="16"/>
                    </w:rPr>
                  </w:pPr>
                  <w:r w:rsidRPr="00BD0DEE">
                    <w:rPr>
                      <w:rFonts w:ascii="Times New Roman" w:hAnsi="Times New Roman" w:cs="Times New Roman"/>
                      <w:b/>
                      <w:bCs/>
                      <w:color w:val="000000"/>
                      <w:sz w:val="16"/>
                      <w:szCs w:val="16"/>
                    </w:rPr>
                    <w:t>Effective Partnerships – parents; other agencies etc</w:t>
                  </w:r>
                </w:p>
                <w:p w:rsidR="00167DC2" w:rsidRPr="00BD0DEE" w:rsidRDefault="00167DC2" w:rsidP="007F41CA">
                  <w:pPr>
                    <w:pStyle w:val="ListParagraph"/>
                    <w:numPr>
                      <w:ilvl w:val="0"/>
                      <w:numId w:val="9"/>
                    </w:numPr>
                    <w:autoSpaceDE w:val="0"/>
                    <w:autoSpaceDN w:val="0"/>
                    <w:adjustRightInd w:val="0"/>
                    <w:spacing w:after="0" w:line="240" w:lineRule="auto"/>
                    <w:rPr>
                      <w:rFonts w:ascii="Times New Roman" w:hAnsi="Times New Roman" w:cs="Times New Roman"/>
                      <w:b/>
                      <w:sz w:val="16"/>
                      <w:szCs w:val="16"/>
                    </w:rPr>
                  </w:pPr>
                  <w:r w:rsidRPr="00BD0DEE">
                    <w:rPr>
                      <w:rFonts w:ascii="Times New Roman" w:hAnsi="Times New Roman" w:cs="Times New Roman"/>
                      <w:b/>
                      <w:bCs/>
                      <w:color w:val="000000"/>
                      <w:sz w:val="16"/>
                      <w:szCs w:val="16"/>
                    </w:rPr>
                    <w:t>Celebrating personal</w:t>
                  </w:r>
                  <w:r w:rsidRPr="00BD0DEE">
                    <w:rPr>
                      <w:rFonts w:ascii="Times New Roman" w:hAnsi="Times New Roman" w:cs="Times New Roman"/>
                      <w:b/>
                      <w:sz w:val="16"/>
                      <w:szCs w:val="16"/>
                    </w:rPr>
                    <w:t xml:space="preserve"> </w:t>
                  </w:r>
                  <w:r w:rsidRPr="00BD0DEE">
                    <w:rPr>
                      <w:rFonts w:ascii="Times New Roman" w:hAnsi="Times New Roman" w:cs="Times New Roman"/>
                      <w:b/>
                      <w:bCs/>
                      <w:color w:val="000000"/>
                      <w:sz w:val="16"/>
                      <w:szCs w:val="16"/>
                    </w:rPr>
                    <w:t>achievement</w:t>
                  </w:r>
                </w:p>
                <w:p w:rsidR="00167DC2" w:rsidRPr="0040112D" w:rsidRDefault="00167DC2" w:rsidP="00B37555">
                  <w:pPr>
                    <w:spacing w:after="0" w:line="240" w:lineRule="auto"/>
                    <w:rPr>
                      <w:rFonts w:ascii="Times New Roman" w:hAnsi="Times New Roman" w:cs="Times New Roman"/>
                      <w:b/>
                      <w:sz w:val="18"/>
                      <w:szCs w:val="18"/>
                    </w:rPr>
                  </w:pPr>
                </w:p>
              </w:txbxContent>
            </v:textbox>
          </v:shape>
        </w:pict>
      </w:r>
      <w:r w:rsidRPr="008B1EDE">
        <w:rPr>
          <w:rFonts w:ascii="Times New Roman" w:hAnsi="Times New Roman" w:cs="Times New Roman"/>
          <w:b/>
          <w:noProof/>
          <w:sz w:val="40"/>
          <w:szCs w:val="120"/>
          <w:lang w:eastAsia="en-GB"/>
        </w:rPr>
        <w:pict>
          <v:shape id="_x0000_s1128" type="#_x0000_t202" style="position:absolute;margin-left:243pt;margin-top:148.4pt;width:277.5pt;height:83.4pt;z-index:251688448" fillcolor="#00b0f0" strokeweight="3pt">
            <v:textbox style="mso-next-textbox:#_x0000_s1128">
              <w:txbxContent>
                <w:p w:rsidR="00167DC2" w:rsidRPr="00BD0DEE" w:rsidRDefault="00167DC2" w:rsidP="00B37555">
                  <w:pPr>
                    <w:spacing w:after="0" w:line="240" w:lineRule="auto"/>
                    <w:rPr>
                      <w:rFonts w:ascii="Times New Roman" w:hAnsi="Times New Roman" w:cs="Times New Roman"/>
                      <w:b/>
                      <w:sz w:val="18"/>
                      <w:szCs w:val="18"/>
                    </w:rPr>
                  </w:pPr>
                  <w:r w:rsidRPr="00BD0DEE">
                    <w:rPr>
                      <w:rFonts w:ascii="Times New Roman" w:hAnsi="Times New Roman" w:cs="Times New Roman"/>
                      <w:b/>
                      <w:sz w:val="18"/>
                      <w:szCs w:val="18"/>
                    </w:rPr>
                    <w:t>Cross-Cutting Themes:</w:t>
                  </w:r>
                </w:p>
                <w:p w:rsidR="00167DC2" w:rsidRPr="00BD0DEE" w:rsidRDefault="00167DC2" w:rsidP="007F41CA">
                  <w:pPr>
                    <w:pStyle w:val="ListParagraph"/>
                    <w:numPr>
                      <w:ilvl w:val="0"/>
                      <w:numId w:val="7"/>
                    </w:numPr>
                    <w:spacing w:after="0" w:line="240" w:lineRule="auto"/>
                    <w:rPr>
                      <w:rFonts w:ascii="Times New Roman" w:hAnsi="Times New Roman" w:cs="Times New Roman"/>
                      <w:b/>
                      <w:sz w:val="14"/>
                      <w:szCs w:val="18"/>
                    </w:rPr>
                  </w:pPr>
                  <w:r w:rsidRPr="00BD0DEE">
                    <w:rPr>
                      <w:rFonts w:ascii="Times New Roman" w:hAnsi="Times New Roman" w:cs="Times New Roman"/>
                      <w:b/>
                      <w:sz w:val="14"/>
                      <w:szCs w:val="18"/>
                    </w:rPr>
                    <w:t>Enterprise</w:t>
                  </w:r>
                </w:p>
                <w:p w:rsidR="00167DC2" w:rsidRPr="00BD0DEE" w:rsidRDefault="00167DC2" w:rsidP="007F41CA">
                  <w:pPr>
                    <w:pStyle w:val="ListParagraph"/>
                    <w:numPr>
                      <w:ilvl w:val="0"/>
                      <w:numId w:val="7"/>
                    </w:numPr>
                    <w:spacing w:after="0" w:line="240" w:lineRule="auto"/>
                    <w:rPr>
                      <w:rFonts w:ascii="Times New Roman" w:hAnsi="Times New Roman" w:cs="Times New Roman"/>
                      <w:b/>
                      <w:sz w:val="14"/>
                      <w:szCs w:val="18"/>
                    </w:rPr>
                  </w:pPr>
                  <w:r w:rsidRPr="00BD0DEE">
                    <w:rPr>
                      <w:rFonts w:ascii="Times New Roman" w:hAnsi="Times New Roman" w:cs="Times New Roman"/>
                      <w:b/>
                      <w:sz w:val="14"/>
                      <w:szCs w:val="18"/>
                    </w:rPr>
                    <w:t>Outdoor Learning</w:t>
                  </w:r>
                </w:p>
                <w:p w:rsidR="00167DC2" w:rsidRPr="00BD0DEE" w:rsidRDefault="00167DC2" w:rsidP="007F41CA">
                  <w:pPr>
                    <w:pStyle w:val="ListParagraph"/>
                    <w:numPr>
                      <w:ilvl w:val="0"/>
                      <w:numId w:val="7"/>
                    </w:numPr>
                    <w:spacing w:after="0" w:line="240" w:lineRule="auto"/>
                    <w:rPr>
                      <w:rFonts w:ascii="Times New Roman" w:hAnsi="Times New Roman" w:cs="Times New Roman"/>
                      <w:b/>
                      <w:sz w:val="14"/>
                      <w:szCs w:val="18"/>
                    </w:rPr>
                  </w:pPr>
                  <w:r w:rsidRPr="00BD0DEE">
                    <w:rPr>
                      <w:rFonts w:ascii="Times New Roman" w:hAnsi="Times New Roman" w:cs="Times New Roman"/>
                      <w:b/>
                      <w:sz w:val="14"/>
                      <w:szCs w:val="18"/>
                    </w:rPr>
                    <w:t>Creativity</w:t>
                  </w:r>
                </w:p>
                <w:p w:rsidR="00167DC2" w:rsidRPr="00BD0DEE" w:rsidRDefault="00167DC2" w:rsidP="007F41CA">
                  <w:pPr>
                    <w:pStyle w:val="ListParagraph"/>
                    <w:numPr>
                      <w:ilvl w:val="0"/>
                      <w:numId w:val="7"/>
                    </w:numPr>
                    <w:spacing w:after="0" w:line="240" w:lineRule="auto"/>
                    <w:rPr>
                      <w:rFonts w:ascii="Times New Roman" w:hAnsi="Times New Roman" w:cs="Times New Roman"/>
                      <w:b/>
                      <w:sz w:val="14"/>
                      <w:szCs w:val="18"/>
                    </w:rPr>
                  </w:pPr>
                  <w:r w:rsidRPr="00BD0DEE">
                    <w:rPr>
                      <w:rFonts w:ascii="Times New Roman" w:hAnsi="Times New Roman" w:cs="Times New Roman"/>
                      <w:b/>
                      <w:sz w:val="14"/>
                      <w:szCs w:val="18"/>
                    </w:rPr>
                    <w:t>Sustainability</w:t>
                  </w:r>
                </w:p>
                <w:p w:rsidR="00167DC2" w:rsidRPr="00BD0DEE" w:rsidRDefault="00167DC2" w:rsidP="007F41CA">
                  <w:pPr>
                    <w:pStyle w:val="ListParagraph"/>
                    <w:numPr>
                      <w:ilvl w:val="0"/>
                      <w:numId w:val="7"/>
                    </w:numPr>
                    <w:spacing w:after="0" w:line="240" w:lineRule="auto"/>
                    <w:rPr>
                      <w:rFonts w:ascii="Times New Roman" w:hAnsi="Times New Roman" w:cs="Times New Roman"/>
                      <w:b/>
                      <w:sz w:val="14"/>
                      <w:szCs w:val="18"/>
                    </w:rPr>
                  </w:pPr>
                  <w:r w:rsidRPr="00BD0DEE">
                    <w:rPr>
                      <w:rFonts w:ascii="Times New Roman" w:hAnsi="Times New Roman" w:cs="Times New Roman"/>
                      <w:b/>
                      <w:sz w:val="14"/>
                      <w:szCs w:val="18"/>
                    </w:rPr>
                    <w:t>Citizenship</w:t>
                  </w:r>
                </w:p>
                <w:p w:rsidR="00167DC2" w:rsidRPr="00BD0DEE" w:rsidRDefault="00167DC2" w:rsidP="007F41CA">
                  <w:pPr>
                    <w:pStyle w:val="ListParagraph"/>
                    <w:numPr>
                      <w:ilvl w:val="0"/>
                      <w:numId w:val="7"/>
                    </w:numPr>
                    <w:spacing w:after="0" w:line="240" w:lineRule="auto"/>
                    <w:rPr>
                      <w:rFonts w:ascii="Times New Roman" w:hAnsi="Times New Roman" w:cs="Times New Roman"/>
                      <w:b/>
                      <w:sz w:val="14"/>
                      <w:szCs w:val="18"/>
                    </w:rPr>
                  </w:pPr>
                  <w:r w:rsidRPr="00BD0DEE">
                    <w:rPr>
                      <w:rFonts w:ascii="Times New Roman" w:hAnsi="Times New Roman" w:cs="Times New Roman"/>
                      <w:b/>
                      <w:sz w:val="14"/>
                      <w:szCs w:val="18"/>
                    </w:rPr>
                    <w:t>Scottish Heritage &amp; Culture</w:t>
                  </w:r>
                </w:p>
              </w:txbxContent>
            </v:textbox>
          </v:shape>
        </w:pict>
      </w:r>
      <w:r w:rsidRPr="008B1EDE">
        <w:rPr>
          <w:rFonts w:ascii="Times New Roman" w:hAnsi="Times New Roman" w:cs="Times New Roman"/>
          <w:b/>
          <w:noProof/>
          <w:sz w:val="40"/>
          <w:szCs w:val="120"/>
          <w:lang w:eastAsia="en-GB"/>
        </w:rPr>
        <w:pict>
          <v:shape id="_x0000_s1033" type="#_x0000_t202" style="position:absolute;margin-left:243pt;margin-top:42.05pt;width:277.5pt;height:99.5pt;z-index:251650560" fillcolor="#00b0f0" strokeweight="3pt">
            <v:textbox style="mso-next-textbox:#_x0000_s1033">
              <w:txbxContent>
                <w:p w:rsidR="00167DC2" w:rsidRPr="00F90267" w:rsidRDefault="00167DC2" w:rsidP="00B37555">
                  <w:pPr>
                    <w:spacing w:after="0" w:line="240" w:lineRule="auto"/>
                    <w:rPr>
                      <w:rFonts w:ascii="Times New Roman" w:hAnsi="Times New Roman" w:cs="Times New Roman"/>
                      <w:b/>
                      <w:sz w:val="18"/>
                      <w:szCs w:val="18"/>
                    </w:rPr>
                  </w:pPr>
                  <w:proofErr w:type="gramStart"/>
                  <w:r w:rsidRPr="00F90267">
                    <w:rPr>
                      <w:rFonts w:ascii="Times New Roman" w:hAnsi="Times New Roman" w:cs="Times New Roman"/>
                      <w:b/>
                      <w:sz w:val="18"/>
                      <w:szCs w:val="18"/>
                    </w:rPr>
                    <w:t>Attainment.</w:t>
                  </w:r>
                  <w:proofErr w:type="gramEnd"/>
                  <w:r w:rsidRPr="00F90267">
                    <w:rPr>
                      <w:rFonts w:ascii="Times New Roman" w:hAnsi="Times New Roman" w:cs="Times New Roman"/>
                      <w:b/>
                      <w:sz w:val="18"/>
                      <w:szCs w:val="18"/>
                    </w:rPr>
                    <w:t xml:space="preserve"> Achievement &amp; Equity for All:</w:t>
                  </w:r>
                </w:p>
                <w:p w:rsidR="00167DC2" w:rsidRPr="00F90267" w:rsidRDefault="00167DC2" w:rsidP="007F41CA">
                  <w:pPr>
                    <w:pStyle w:val="ListParagraph"/>
                    <w:numPr>
                      <w:ilvl w:val="0"/>
                      <w:numId w:val="7"/>
                    </w:numPr>
                    <w:spacing w:after="0" w:line="240" w:lineRule="auto"/>
                    <w:rPr>
                      <w:rFonts w:ascii="Times New Roman" w:hAnsi="Times New Roman" w:cs="Times New Roman"/>
                      <w:b/>
                      <w:sz w:val="16"/>
                      <w:szCs w:val="18"/>
                    </w:rPr>
                  </w:pPr>
                  <w:r w:rsidRPr="00F90267">
                    <w:rPr>
                      <w:rFonts w:ascii="Times New Roman" w:hAnsi="Times New Roman" w:cs="Times New Roman"/>
                      <w:b/>
                      <w:sz w:val="16"/>
                      <w:szCs w:val="18"/>
                    </w:rPr>
                    <w:t>Pupil Voice that informs change</w:t>
                  </w:r>
                </w:p>
                <w:p w:rsidR="00167DC2" w:rsidRPr="00F90267" w:rsidRDefault="00167DC2" w:rsidP="007F41CA">
                  <w:pPr>
                    <w:pStyle w:val="ListParagraph"/>
                    <w:numPr>
                      <w:ilvl w:val="0"/>
                      <w:numId w:val="7"/>
                    </w:numPr>
                    <w:spacing w:after="0" w:line="240" w:lineRule="auto"/>
                    <w:rPr>
                      <w:rFonts w:ascii="Times New Roman" w:hAnsi="Times New Roman" w:cs="Times New Roman"/>
                      <w:b/>
                      <w:sz w:val="16"/>
                      <w:szCs w:val="18"/>
                    </w:rPr>
                  </w:pPr>
                  <w:r w:rsidRPr="00F90267">
                    <w:rPr>
                      <w:rFonts w:ascii="Times New Roman" w:hAnsi="Times New Roman" w:cs="Times New Roman"/>
                      <w:b/>
                      <w:sz w:val="16"/>
                      <w:szCs w:val="18"/>
                    </w:rPr>
                    <w:t>Partnership Working that makes a difference</w:t>
                  </w:r>
                </w:p>
                <w:p w:rsidR="00167DC2" w:rsidRPr="00F90267" w:rsidRDefault="00167DC2" w:rsidP="007F41CA">
                  <w:pPr>
                    <w:pStyle w:val="ListParagraph"/>
                    <w:numPr>
                      <w:ilvl w:val="0"/>
                      <w:numId w:val="7"/>
                    </w:numPr>
                    <w:spacing w:after="0" w:line="240" w:lineRule="auto"/>
                    <w:rPr>
                      <w:rFonts w:ascii="Times New Roman" w:hAnsi="Times New Roman" w:cs="Times New Roman"/>
                      <w:b/>
                      <w:sz w:val="16"/>
                      <w:szCs w:val="18"/>
                    </w:rPr>
                  </w:pPr>
                  <w:r w:rsidRPr="00F90267">
                    <w:rPr>
                      <w:rFonts w:ascii="Times New Roman" w:hAnsi="Times New Roman" w:cs="Times New Roman"/>
                      <w:b/>
                      <w:sz w:val="16"/>
                      <w:szCs w:val="18"/>
                    </w:rPr>
                    <w:t xml:space="preserve">Distributive Leadership: staff a s leaders of learning &amp; pupils as leaders of their own learning </w:t>
                  </w:r>
                </w:p>
                <w:p w:rsidR="00167DC2" w:rsidRPr="00F90267" w:rsidRDefault="00167DC2" w:rsidP="007F41CA">
                  <w:pPr>
                    <w:pStyle w:val="ListParagraph"/>
                    <w:numPr>
                      <w:ilvl w:val="0"/>
                      <w:numId w:val="7"/>
                    </w:numPr>
                    <w:spacing w:after="0" w:line="240" w:lineRule="auto"/>
                    <w:rPr>
                      <w:rFonts w:ascii="Times New Roman" w:hAnsi="Times New Roman" w:cs="Times New Roman"/>
                      <w:b/>
                      <w:sz w:val="16"/>
                      <w:szCs w:val="18"/>
                    </w:rPr>
                  </w:pPr>
                  <w:r w:rsidRPr="00F90267">
                    <w:rPr>
                      <w:rFonts w:ascii="Times New Roman" w:hAnsi="Times New Roman" w:cs="Times New Roman"/>
                      <w:b/>
                      <w:sz w:val="16"/>
                      <w:szCs w:val="18"/>
                    </w:rPr>
                    <w:t>Self-evaluation that drives improvement</w:t>
                  </w:r>
                </w:p>
                <w:p w:rsidR="00167DC2" w:rsidRPr="00F90267" w:rsidRDefault="00167DC2" w:rsidP="007F41CA">
                  <w:pPr>
                    <w:pStyle w:val="ListParagraph"/>
                    <w:numPr>
                      <w:ilvl w:val="0"/>
                      <w:numId w:val="7"/>
                    </w:numPr>
                    <w:spacing w:after="0" w:line="240" w:lineRule="auto"/>
                    <w:rPr>
                      <w:rFonts w:ascii="Times New Roman" w:hAnsi="Times New Roman" w:cs="Times New Roman"/>
                      <w:b/>
                      <w:sz w:val="16"/>
                      <w:szCs w:val="18"/>
                    </w:rPr>
                  </w:pPr>
                  <w:r w:rsidRPr="00F90267">
                    <w:rPr>
                      <w:rFonts w:ascii="Times New Roman" w:hAnsi="Times New Roman" w:cs="Times New Roman"/>
                      <w:b/>
                      <w:sz w:val="16"/>
                      <w:szCs w:val="18"/>
                    </w:rPr>
                    <w:t>Career Long Professional Learning raising the standards of Learning &amp; Teaching</w:t>
                  </w:r>
                </w:p>
              </w:txbxContent>
            </v:textbox>
          </v:shape>
        </w:pict>
      </w:r>
      <w:r w:rsidR="00F90267" w:rsidRPr="008B1EDE">
        <w:rPr>
          <w:rFonts w:ascii="Times New Roman" w:hAnsi="Times New Roman" w:cs="Times New Roman"/>
          <w:b/>
          <w:noProof/>
          <w:sz w:val="40"/>
          <w:szCs w:val="120"/>
          <w:lang w:eastAsia="en-GB"/>
        </w:rPr>
        <w:pict>
          <v:shape id="_x0000_s1032" type="#_x0000_t202" style="position:absolute;margin-left:-24.75pt;margin-top:42.05pt;width:259.5pt;height:145.55pt;z-index:251643392" fillcolor="#92d050" strokeweight="3pt">
            <v:textbox style="mso-next-textbox:#_x0000_s1032">
              <w:txbxContent>
                <w:p w:rsidR="00167DC2" w:rsidRPr="00F90267" w:rsidRDefault="00167DC2" w:rsidP="00454F56">
                  <w:pPr>
                    <w:spacing w:after="0" w:line="240" w:lineRule="auto"/>
                    <w:rPr>
                      <w:rFonts w:ascii="Times New Roman" w:hAnsi="Times New Roman" w:cs="Times New Roman"/>
                      <w:b/>
                      <w:sz w:val="18"/>
                      <w:szCs w:val="18"/>
                      <w:u w:val="single"/>
                    </w:rPr>
                  </w:pPr>
                  <w:r w:rsidRPr="00F90267">
                    <w:rPr>
                      <w:rFonts w:ascii="Times New Roman" w:hAnsi="Times New Roman" w:cs="Times New Roman"/>
                      <w:b/>
                      <w:sz w:val="18"/>
                      <w:szCs w:val="18"/>
                      <w:u w:val="single"/>
                    </w:rPr>
                    <w:t xml:space="preserve">Progression Framework </w:t>
                  </w:r>
                </w:p>
                <w:p w:rsidR="00167DC2" w:rsidRPr="00F90267" w:rsidRDefault="00167DC2" w:rsidP="00454F56">
                  <w:pPr>
                    <w:spacing w:after="0" w:line="240" w:lineRule="auto"/>
                    <w:rPr>
                      <w:rFonts w:ascii="Times New Roman" w:hAnsi="Times New Roman" w:cs="Times New Roman"/>
                      <w:b/>
                      <w:sz w:val="16"/>
                      <w:szCs w:val="18"/>
                    </w:rPr>
                  </w:pPr>
                  <w:r w:rsidRPr="00F90267">
                    <w:rPr>
                      <w:rFonts w:ascii="Times New Roman" w:hAnsi="Times New Roman" w:cs="Times New Roman"/>
                      <w:b/>
                      <w:sz w:val="16"/>
                      <w:szCs w:val="18"/>
                    </w:rPr>
                    <w:t>These frameworks describe the progression within significant aspects of learning of various curricular areas.</w:t>
                  </w:r>
                </w:p>
                <w:p w:rsidR="00167DC2" w:rsidRPr="00F90267" w:rsidRDefault="00167DC2" w:rsidP="00454F56">
                  <w:pPr>
                    <w:spacing w:after="0" w:line="240" w:lineRule="auto"/>
                    <w:rPr>
                      <w:rFonts w:ascii="Times New Roman" w:hAnsi="Times New Roman" w:cs="Times New Roman"/>
                      <w:b/>
                      <w:sz w:val="16"/>
                      <w:szCs w:val="18"/>
                    </w:rPr>
                  </w:pPr>
                </w:p>
                <w:p w:rsidR="00167DC2" w:rsidRPr="00F90267" w:rsidRDefault="00167DC2" w:rsidP="00B37555">
                  <w:pPr>
                    <w:spacing w:after="0" w:line="240" w:lineRule="auto"/>
                    <w:rPr>
                      <w:rFonts w:ascii="Times New Roman" w:hAnsi="Times New Roman" w:cs="Times New Roman"/>
                      <w:b/>
                      <w:sz w:val="18"/>
                      <w:szCs w:val="18"/>
                      <w:u w:val="single"/>
                    </w:rPr>
                  </w:pPr>
                  <w:r w:rsidRPr="00F90267">
                    <w:rPr>
                      <w:rFonts w:ascii="Times New Roman" w:hAnsi="Times New Roman" w:cs="Times New Roman"/>
                      <w:b/>
                      <w:sz w:val="18"/>
                      <w:szCs w:val="18"/>
                      <w:u w:val="single"/>
                    </w:rPr>
                    <w:t>Experiences &amp; Outcomes</w:t>
                  </w:r>
                </w:p>
                <w:p w:rsidR="00167DC2" w:rsidRPr="00F90267" w:rsidRDefault="00167DC2" w:rsidP="00B37555">
                  <w:pPr>
                    <w:spacing w:after="0" w:line="240" w:lineRule="auto"/>
                    <w:rPr>
                      <w:rFonts w:ascii="Times New Roman" w:hAnsi="Times New Roman" w:cs="Times New Roman"/>
                      <w:b/>
                      <w:sz w:val="16"/>
                      <w:szCs w:val="16"/>
                    </w:rPr>
                  </w:pPr>
                  <w:r w:rsidRPr="00F90267">
                    <w:rPr>
                      <w:rFonts w:ascii="Times New Roman" w:hAnsi="Times New Roman" w:cs="Times New Roman"/>
                      <w:b/>
                      <w:sz w:val="16"/>
                      <w:szCs w:val="16"/>
                    </w:rPr>
                    <w:t>Es &amp; Os set out the expectations and development in:</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Expressive arts</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Languages and literacy</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Health and wellbeing</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Mathematics and numeracy</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Religious and moral education</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Sciences</w:t>
                  </w:r>
                </w:p>
                <w:p w:rsidR="00167DC2" w:rsidRPr="00F90267" w:rsidRDefault="00167DC2" w:rsidP="007F41CA">
                  <w:pPr>
                    <w:pStyle w:val="ListParagraph"/>
                    <w:numPr>
                      <w:ilvl w:val="0"/>
                      <w:numId w:val="8"/>
                    </w:numPr>
                    <w:autoSpaceDE w:val="0"/>
                    <w:autoSpaceDN w:val="0"/>
                    <w:adjustRightInd w:val="0"/>
                    <w:spacing w:after="0" w:line="240" w:lineRule="auto"/>
                    <w:rPr>
                      <w:rFonts w:ascii="Times New Roman" w:hAnsi="Times New Roman" w:cs="Times New Roman"/>
                      <w:b/>
                      <w:bCs/>
                      <w:color w:val="000000" w:themeColor="text1"/>
                      <w:sz w:val="16"/>
                      <w:szCs w:val="16"/>
                    </w:rPr>
                  </w:pPr>
                  <w:r w:rsidRPr="00F90267">
                    <w:rPr>
                      <w:rFonts w:ascii="Times New Roman" w:hAnsi="Times New Roman" w:cs="Times New Roman"/>
                      <w:b/>
                      <w:bCs/>
                      <w:color w:val="000000" w:themeColor="text1"/>
                      <w:sz w:val="16"/>
                      <w:szCs w:val="16"/>
                    </w:rPr>
                    <w:t>Social studies</w:t>
                  </w:r>
                </w:p>
                <w:p w:rsidR="00167DC2" w:rsidRPr="00F90267" w:rsidRDefault="00167DC2" w:rsidP="007F41CA">
                  <w:pPr>
                    <w:pStyle w:val="ListParagraph"/>
                    <w:numPr>
                      <w:ilvl w:val="0"/>
                      <w:numId w:val="8"/>
                    </w:numPr>
                    <w:spacing w:after="0" w:line="240" w:lineRule="auto"/>
                    <w:rPr>
                      <w:rFonts w:ascii="Times New Roman" w:hAnsi="Times New Roman" w:cs="Times New Roman"/>
                      <w:b/>
                      <w:color w:val="000000" w:themeColor="text1"/>
                      <w:sz w:val="16"/>
                      <w:szCs w:val="16"/>
                    </w:rPr>
                  </w:pPr>
                  <w:r w:rsidRPr="00F90267">
                    <w:rPr>
                      <w:rFonts w:ascii="Times New Roman" w:hAnsi="Times New Roman" w:cs="Times New Roman"/>
                      <w:b/>
                      <w:bCs/>
                      <w:color w:val="000000" w:themeColor="text1"/>
                      <w:sz w:val="16"/>
                      <w:szCs w:val="16"/>
                    </w:rPr>
                    <w:t>Technologies</w:t>
                  </w:r>
                </w:p>
                <w:p w:rsidR="00167DC2" w:rsidRPr="00697C50" w:rsidRDefault="00167DC2" w:rsidP="00B37555">
                  <w:pPr>
                    <w:spacing w:after="0" w:line="240" w:lineRule="auto"/>
                    <w:rPr>
                      <w:rFonts w:ascii="Comic Sans MS" w:hAnsi="Comic Sans MS"/>
                      <w:b/>
                      <w:sz w:val="18"/>
                      <w:szCs w:val="18"/>
                    </w:rPr>
                  </w:pPr>
                </w:p>
              </w:txbxContent>
            </v:textbox>
          </v:shape>
        </w:pict>
      </w:r>
    </w:p>
    <w:p w:rsidR="007C2A4E" w:rsidRPr="008B1EDE" w:rsidRDefault="0040112D" w:rsidP="006F5328">
      <w:pPr>
        <w:spacing w:after="0"/>
        <w:jc w:val="center"/>
        <w:rPr>
          <w:rFonts w:ascii="Times New Roman" w:hAnsi="Times New Roman" w:cs="Times New Roman"/>
          <w:b/>
          <w:sz w:val="40"/>
          <w:szCs w:val="120"/>
        </w:rPr>
      </w:pPr>
      <w:bookmarkStart w:id="0" w:name="_GoBack"/>
      <w:bookmarkEnd w:id="0"/>
      <w:r w:rsidRPr="008B1EDE">
        <w:rPr>
          <w:rFonts w:ascii="Times New Roman" w:hAnsi="Times New Roman" w:cs="Times New Roman"/>
          <w:b/>
          <w:noProof/>
          <w:sz w:val="40"/>
          <w:szCs w:val="120"/>
          <w:lang w:eastAsia="en-GB"/>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90" type="#_x0000_t98" style="position:absolute;left:0;text-align:left;margin-left:-12pt;margin-top:-24.2pt;width:552.55pt;height:89.6pt;z-index:-251643392;mso-position-horizontal-relative:text;mso-position-vertical-relative:text" fillcolor="#4242f8" strokeweight="2.25pt"/>
        </w:pict>
      </w:r>
      <w:r w:rsidRPr="008B1EDE">
        <w:rPr>
          <w:rFonts w:ascii="Times New Roman" w:hAnsi="Times New Roman" w:cs="Times New Roman"/>
          <w:b/>
          <w:noProof/>
          <w:sz w:val="40"/>
          <w:szCs w:val="120"/>
          <w:lang w:eastAsia="en-GB"/>
        </w:rPr>
        <w:pict>
          <v:shape id="_x0000_s1091" type="#_x0000_t202" style="position:absolute;left:0;text-align:left;margin-left:62.75pt;margin-top:0;width:460.5pt;height:55.25pt;z-index:251674112;mso-position-horizontal-relative:text;mso-position-vertical-relative:text" fillcolor="#4242f8" stroked="f">
            <v:textbox style="mso-next-textbox:#_x0000_s1091">
              <w:txbxContent>
                <w:p w:rsidR="00167DC2" w:rsidRPr="00BD0DEE" w:rsidRDefault="00167DC2" w:rsidP="007C2A4E">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ST. MATTHEW’S</w:t>
                  </w:r>
                  <w:r w:rsidRPr="00BD0DEE">
                    <w:rPr>
                      <w:rFonts w:ascii="Times New Roman" w:hAnsi="Times New Roman" w:cs="Times New Roman"/>
                      <w:b/>
                      <w:sz w:val="32"/>
                      <w:szCs w:val="24"/>
                    </w:rPr>
                    <w:t xml:space="preserve"> PRIMARY SCHOOL</w:t>
                  </w:r>
                </w:p>
                <w:p w:rsidR="00167DC2" w:rsidRPr="00BD0DEE" w:rsidRDefault="00167DC2" w:rsidP="007C2A4E">
                  <w:pPr>
                    <w:spacing w:after="0" w:line="240" w:lineRule="auto"/>
                    <w:jc w:val="center"/>
                    <w:rPr>
                      <w:rFonts w:ascii="Times New Roman" w:hAnsi="Times New Roman" w:cs="Times New Roman"/>
                      <w:b/>
                      <w:sz w:val="32"/>
                      <w:szCs w:val="24"/>
                    </w:rPr>
                  </w:pPr>
                  <w:r w:rsidRPr="00BD0DEE">
                    <w:rPr>
                      <w:rFonts w:ascii="Times New Roman" w:hAnsi="Times New Roman" w:cs="Times New Roman"/>
                      <w:b/>
                      <w:sz w:val="32"/>
                      <w:szCs w:val="24"/>
                    </w:rPr>
                    <w:t>CURRICULUM OVERVIEW</w:t>
                  </w:r>
                </w:p>
                <w:p w:rsidR="00167DC2" w:rsidRPr="00BF49C7" w:rsidRDefault="00167DC2" w:rsidP="007C2A4E">
                  <w:pPr>
                    <w:jc w:val="center"/>
                    <w:rPr>
                      <w:rFonts w:ascii="Comic Sans MS" w:hAnsi="Comic Sans MS"/>
                      <w:b/>
                      <w:sz w:val="24"/>
                      <w:szCs w:val="24"/>
                    </w:rPr>
                  </w:pPr>
                </w:p>
              </w:txbxContent>
            </v:textbox>
          </v:shape>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897B70"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roundrect id="_x0000_s1086" style="position:absolute;left:0;text-align:left;margin-left:24.3pt;margin-top:17pt;width:491.25pt;height:104.85pt;z-index:251668992" arcsize="10923f" fillcolor="#00b0f0" strokeweight="2.25pt"/>
        </w:pict>
      </w:r>
    </w:p>
    <w:p w:rsidR="007C2A4E" w:rsidRPr="008B1EDE" w:rsidRDefault="00897B70"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87" type="#_x0000_t202" style="position:absolute;left:0;text-align:left;margin-left:47.25pt;margin-top:8.25pt;width:452.1pt;height:80.25pt;z-index:251670016" fillcolor="#00b0f0" stroked="f">
            <v:textbox style="mso-next-textbox:#_x0000_s1087">
              <w:txbxContent>
                <w:p w:rsidR="00167DC2" w:rsidRPr="00A50E70" w:rsidRDefault="00167DC2" w:rsidP="007C2A4E">
                  <w:pPr>
                    <w:spacing w:after="0" w:line="240" w:lineRule="auto"/>
                    <w:jc w:val="center"/>
                    <w:rPr>
                      <w:rFonts w:ascii="Times New Roman" w:hAnsi="Times New Roman" w:cs="Times New Roman"/>
                      <w:b/>
                      <w:sz w:val="40"/>
                      <w:szCs w:val="24"/>
                      <w:u w:val="single"/>
                    </w:rPr>
                  </w:pPr>
                  <w:r w:rsidRPr="00A50E70">
                    <w:rPr>
                      <w:rFonts w:ascii="Times New Roman" w:hAnsi="Times New Roman" w:cs="Times New Roman"/>
                      <w:b/>
                      <w:sz w:val="40"/>
                      <w:szCs w:val="24"/>
                      <w:u w:val="single"/>
                    </w:rPr>
                    <w:t>Core Curricular Areas</w:t>
                  </w:r>
                </w:p>
                <w:p w:rsidR="00167DC2" w:rsidRPr="00A50E70" w:rsidRDefault="00167DC2" w:rsidP="007C2A4E">
                  <w:pPr>
                    <w:spacing w:after="0" w:line="240" w:lineRule="auto"/>
                    <w:jc w:val="center"/>
                    <w:rPr>
                      <w:rFonts w:ascii="Times New Roman" w:hAnsi="Times New Roman" w:cs="Times New Roman"/>
                      <w:b/>
                      <w:sz w:val="28"/>
                      <w:szCs w:val="24"/>
                    </w:rPr>
                  </w:pPr>
                  <w:r w:rsidRPr="00A50E70">
                    <w:rPr>
                      <w:rFonts w:ascii="Times New Roman" w:hAnsi="Times New Roman" w:cs="Times New Roman"/>
                      <w:b/>
                      <w:sz w:val="28"/>
                      <w:szCs w:val="24"/>
                    </w:rPr>
                    <w:t>EXPRESSIVE ARTS</w:t>
                  </w:r>
                  <w:r w:rsidRPr="00A50E70">
                    <w:rPr>
                      <w:rFonts w:ascii="Times New Roman" w:hAnsi="Times New Roman" w:cs="Times New Roman"/>
                      <w:b/>
                      <w:sz w:val="28"/>
                      <w:szCs w:val="24"/>
                    </w:rPr>
                    <w:tab/>
                    <w:t>LANGUAGES &amp; LITERACY</w:t>
                  </w:r>
                </w:p>
                <w:p w:rsidR="00167DC2" w:rsidRPr="00A50E70" w:rsidRDefault="00167DC2" w:rsidP="007C2A4E">
                  <w:pPr>
                    <w:spacing w:after="0" w:line="240" w:lineRule="auto"/>
                    <w:jc w:val="center"/>
                    <w:rPr>
                      <w:rFonts w:ascii="Times New Roman" w:hAnsi="Times New Roman" w:cs="Times New Roman"/>
                      <w:b/>
                      <w:sz w:val="28"/>
                      <w:szCs w:val="24"/>
                    </w:rPr>
                  </w:pPr>
                  <w:r w:rsidRPr="00A50E70">
                    <w:rPr>
                      <w:rFonts w:ascii="Times New Roman" w:hAnsi="Times New Roman" w:cs="Times New Roman"/>
                      <w:b/>
                      <w:sz w:val="28"/>
                      <w:szCs w:val="24"/>
                    </w:rPr>
                    <w:t>HEALTH &amp; WELLBEING</w:t>
                  </w:r>
                  <w:r w:rsidRPr="00A50E70">
                    <w:rPr>
                      <w:rFonts w:ascii="Times New Roman" w:hAnsi="Times New Roman" w:cs="Times New Roman"/>
                      <w:b/>
                      <w:sz w:val="28"/>
                      <w:szCs w:val="24"/>
                    </w:rPr>
                    <w:tab/>
                    <w:t>MATHEMATICS &amp; NUMERACY</w:t>
                  </w:r>
                </w:p>
                <w:p w:rsidR="00167DC2" w:rsidRPr="00A50E70" w:rsidRDefault="00167DC2" w:rsidP="007C2A4E">
                  <w:pPr>
                    <w:spacing w:after="0" w:line="240" w:lineRule="auto"/>
                    <w:jc w:val="center"/>
                    <w:rPr>
                      <w:rFonts w:ascii="Times New Roman" w:hAnsi="Times New Roman" w:cs="Times New Roman"/>
                      <w:b/>
                      <w:sz w:val="28"/>
                      <w:szCs w:val="24"/>
                    </w:rPr>
                  </w:pPr>
                  <w:r w:rsidRPr="00A50E70">
                    <w:rPr>
                      <w:rFonts w:ascii="Times New Roman" w:hAnsi="Times New Roman" w:cs="Times New Roman"/>
                      <w:b/>
                      <w:sz w:val="28"/>
                      <w:szCs w:val="24"/>
                    </w:rPr>
                    <w:t>RME</w:t>
                  </w:r>
                  <w:r w:rsidRPr="00A50E70">
                    <w:rPr>
                      <w:rFonts w:ascii="Times New Roman" w:hAnsi="Times New Roman" w:cs="Times New Roman"/>
                      <w:b/>
                      <w:sz w:val="28"/>
                      <w:szCs w:val="24"/>
                    </w:rPr>
                    <w:tab/>
                    <w:t xml:space="preserve"> SCIENCES</w:t>
                  </w:r>
                  <w:r w:rsidRPr="00A50E70">
                    <w:rPr>
                      <w:rFonts w:ascii="Times New Roman" w:hAnsi="Times New Roman" w:cs="Times New Roman"/>
                      <w:b/>
                      <w:sz w:val="28"/>
                      <w:szCs w:val="24"/>
                    </w:rPr>
                    <w:tab/>
                    <w:t>SOCIAL STUDIES</w:t>
                  </w:r>
                  <w:r w:rsidRPr="00A50E70">
                    <w:rPr>
                      <w:rFonts w:ascii="Times New Roman" w:hAnsi="Times New Roman" w:cs="Times New Roman"/>
                      <w:b/>
                      <w:sz w:val="28"/>
                      <w:szCs w:val="24"/>
                    </w:rPr>
                    <w:tab/>
                    <w:t>TECHNOLOGIES</w:t>
                  </w:r>
                </w:p>
                <w:p w:rsidR="00167DC2" w:rsidRPr="00A50E70" w:rsidRDefault="00167DC2" w:rsidP="007C2A4E">
                  <w:pPr>
                    <w:spacing w:after="0"/>
                    <w:jc w:val="center"/>
                    <w:rPr>
                      <w:rFonts w:ascii="Times New Roman" w:hAnsi="Times New Roman" w:cs="Times New Roman"/>
                      <w:b/>
                      <w:sz w:val="40"/>
                      <w:szCs w:val="24"/>
                    </w:rPr>
                  </w:pPr>
                </w:p>
                <w:p w:rsidR="00167DC2" w:rsidRPr="00A50E70" w:rsidRDefault="00167DC2" w:rsidP="007C2A4E">
                  <w:pPr>
                    <w:spacing w:after="0"/>
                    <w:rPr>
                      <w:rFonts w:ascii="Times New Roman" w:hAnsi="Times New Roman" w:cs="Times New Roman"/>
                      <w:b/>
                      <w:sz w:val="40"/>
                      <w:szCs w:val="24"/>
                    </w:rPr>
                  </w:pPr>
                </w:p>
              </w:txbxContent>
            </v:textbox>
          </v:shape>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71" type="#_x0000_t202" style="position:absolute;left:0;text-align:left;margin-left:24.3pt;margin-top:18.75pt;width:485.95pt;height:45.2pt;z-index:251653632" fillcolor="#92d050" stroked="f">
            <v:textbox style="mso-next-textbox:#_x0000_s1071">
              <w:txbxContent>
                <w:p w:rsidR="00167DC2" w:rsidRPr="00897B70" w:rsidRDefault="00167DC2" w:rsidP="007C2A4E">
                  <w:pPr>
                    <w:jc w:val="center"/>
                    <w:rPr>
                      <w:rFonts w:ascii="Times New Roman" w:hAnsi="Times New Roman" w:cs="Times New Roman"/>
                      <w:b/>
                      <w:sz w:val="40"/>
                      <w:szCs w:val="24"/>
                    </w:rPr>
                  </w:pPr>
                  <w:r w:rsidRPr="00897B70">
                    <w:rPr>
                      <w:rFonts w:ascii="Times New Roman" w:hAnsi="Times New Roman" w:cs="Times New Roman"/>
                      <w:b/>
                      <w:sz w:val="40"/>
                      <w:szCs w:val="24"/>
                    </w:rPr>
                    <w:t>Responsibilities for All</w:t>
                  </w:r>
                </w:p>
              </w:txbxContent>
            </v:textbox>
          </v:shape>
        </w:pict>
      </w:r>
      <w:r w:rsidRPr="008B1EDE">
        <w:rPr>
          <w:rFonts w:ascii="Times New Roman" w:hAnsi="Times New Roman" w:cs="Times New Roman"/>
          <w:b/>
          <w:noProof/>
          <w:sz w:val="40"/>
          <w:szCs w:val="120"/>
          <w:lang w:eastAsia="en-GB"/>
        </w:rPr>
        <w:pict>
          <v:roundrect id="_x0000_s1070" style="position:absolute;left:0;text-align:left;margin-left:13.4pt;margin-top:11.25pt;width:503.15pt;height:58.6pt;z-index:251652608" arcsize="10923f" fillcolor="#92d050" strokeweight="2.25pt"/>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type id="_x0000_t32" coordsize="21600,21600" o:spt="32" o:oned="t" path="m,l21600,21600e" filled="f">
            <v:path arrowok="t" fillok="f" o:connecttype="none"/>
            <o:lock v:ext="edit" shapetype="t"/>
          </v:shapetype>
          <v:shape id="_x0000_s1079" type="#_x0000_t32" style="position:absolute;left:0;text-align:left;margin-left:460.7pt;margin-top:24.45pt;width:.05pt;height:31pt;z-index:251661824" o:connectortype="straight" strokeweight="3pt">
            <v:stroke startarrow="block" endarrow="block"/>
          </v:shape>
        </w:pict>
      </w:r>
      <w:r w:rsidRPr="008B1EDE">
        <w:rPr>
          <w:rFonts w:ascii="Times New Roman" w:hAnsi="Times New Roman" w:cs="Times New Roman"/>
          <w:b/>
          <w:noProof/>
          <w:sz w:val="40"/>
          <w:szCs w:val="120"/>
          <w:lang w:eastAsia="en-GB"/>
        </w:rPr>
        <w:pict>
          <v:shape id="_x0000_s1078" type="#_x0000_t32" style="position:absolute;left:0;text-align:left;margin-left:333.95pt;margin-top:23.5pt;width:.05pt;height:31pt;z-index:251660800" o:connectortype="straight" strokeweight="3pt">
            <v:stroke startarrow="block" endarrow="block"/>
          </v:shape>
        </w:pict>
      </w:r>
      <w:r w:rsidRPr="008B1EDE">
        <w:rPr>
          <w:rFonts w:ascii="Times New Roman" w:hAnsi="Times New Roman" w:cs="Times New Roman"/>
          <w:b/>
          <w:noProof/>
          <w:sz w:val="40"/>
          <w:szCs w:val="120"/>
          <w:lang w:eastAsia="en-GB"/>
        </w:rPr>
        <w:pict>
          <v:shape id="_x0000_s1077" type="#_x0000_t32" style="position:absolute;left:0;text-align:left;margin-left:204.65pt;margin-top:23.4pt;width:.05pt;height:31pt;z-index:251659776" o:connectortype="straight" strokeweight="3pt">
            <v:stroke startarrow="block" endarrow="block"/>
          </v:shape>
        </w:pict>
      </w:r>
      <w:r w:rsidRPr="008B1EDE">
        <w:rPr>
          <w:rFonts w:ascii="Times New Roman" w:hAnsi="Times New Roman" w:cs="Times New Roman"/>
          <w:b/>
          <w:noProof/>
          <w:sz w:val="40"/>
          <w:szCs w:val="120"/>
          <w:lang w:eastAsia="en-GB"/>
        </w:rPr>
        <w:pict>
          <v:shape id="_x0000_s1076" type="#_x0000_t32" style="position:absolute;left:0;text-align:left;margin-left:76.2pt;margin-top:22.45pt;width:.05pt;height:31pt;z-index:251658752" o:connectortype="straight" strokeweight="3pt">
            <v:stroke startarrow="block" endarrow="block"/>
          </v:shape>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83" type="#_x0000_t202" style="position:absolute;left:0;text-align:left;margin-left:412.3pt;margin-top:10.25pt;width:97.95pt;height:39.35pt;z-index:251665920" fillcolor="#ffc000" stroked="f">
            <v:textbox style="mso-next-textbox:#_x0000_s1083">
              <w:txbxContent>
                <w:p w:rsidR="00167DC2" w:rsidRPr="00897B70" w:rsidRDefault="00167DC2" w:rsidP="007C2A4E">
                  <w:pPr>
                    <w:jc w:val="center"/>
                    <w:rPr>
                      <w:rFonts w:ascii="Times New Roman" w:hAnsi="Times New Roman" w:cs="Times New Roman"/>
                      <w:b/>
                      <w:sz w:val="32"/>
                    </w:rPr>
                  </w:pPr>
                  <w:r w:rsidRPr="00897B70">
                    <w:rPr>
                      <w:rFonts w:ascii="Times New Roman" w:hAnsi="Times New Roman" w:cs="Times New Roman"/>
                      <w:b/>
                      <w:sz w:val="32"/>
                    </w:rPr>
                    <w:t>HWB</w:t>
                  </w:r>
                </w:p>
              </w:txbxContent>
            </v:textbox>
          </v:shape>
        </w:pict>
      </w:r>
      <w:r w:rsidRPr="008B1EDE">
        <w:rPr>
          <w:rFonts w:ascii="Times New Roman" w:hAnsi="Times New Roman" w:cs="Times New Roman"/>
          <w:b/>
          <w:noProof/>
          <w:sz w:val="40"/>
          <w:szCs w:val="120"/>
          <w:lang w:eastAsia="en-GB"/>
        </w:rPr>
        <w:pict>
          <v:shape id="_x0000_s1082" type="#_x0000_t202" style="position:absolute;left:0;text-align:left;margin-left:285.8pt;margin-top:10.25pt;width:97.95pt;height:39.35pt;z-index:251664896" fillcolor="yellow" stroked="f">
            <v:textbox style="mso-next-textbox:#_x0000_s1082">
              <w:txbxContent>
                <w:p w:rsidR="00167DC2" w:rsidRPr="00897B70" w:rsidRDefault="00167DC2" w:rsidP="007C2A4E">
                  <w:pPr>
                    <w:jc w:val="center"/>
                    <w:rPr>
                      <w:rFonts w:ascii="Times New Roman" w:hAnsi="Times New Roman" w:cs="Times New Roman"/>
                      <w:b/>
                      <w:sz w:val="32"/>
                    </w:rPr>
                  </w:pPr>
                  <w:r w:rsidRPr="00897B70">
                    <w:rPr>
                      <w:rFonts w:ascii="Times New Roman" w:hAnsi="Times New Roman" w:cs="Times New Roman"/>
                      <w:b/>
                      <w:sz w:val="32"/>
                    </w:rPr>
                    <w:t>N&amp;M</w:t>
                  </w:r>
                </w:p>
              </w:txbxContent>
            </v:textbox>
          </v:shape>
        </w:pict>
      </w:r>
      <w:r w:rsidRPr="008B1EDE">
        <w:rPr>
          <w:rFonts w:ascii="Times New Roman" w:hAnsi="Times New Roman" w:cs="Times New Roman"/>
          <w:b/>
          <w:noProof/>
          <w:sz w:val="40"/>
          <w:szCs w:val="120"/>
          <w:lang w:eastAsia="en-GB"/>
        </w:rPr>
        <w:pict>
          <v:shape id="_x0000_s1081" type="#_x0000_t202" style="position:absolute;left:0;text-align:left;margin-left:156pt;margin-top:10.25pt;width:97.95pt;height:39.35pt;z-index:251663872" fillcolor="#92d050" stroked="f">
            <v:textbox style="mso-next-textbox:#_x0000_s1081">
              <w:txbxContent>
                <w:p w:rsidR="00167DC2" w:rsidRPr="00897B70" w:rsidRDefault="00167DC2" w:rsidP="007C2A4E">
                  <w:pPr>
                    <w:jc w:val="center"/>
                    <w:rPr>
                      <w:rFonts w:ascii="Times New Roman" w:hAnsi="Times New Roman" w:cs="Times New Roman"/>
                      <w:b/>
                      <w:sz w:val="32"/>
                    </w:rPr>
                  </w:pPr>
                  <w:r w:rsidRPr="00897B70">
                    <w:rPr>
                      <w:rFonts w:ascii="Times New Roman" w:hAnsi="Times New Roman" w:cs="Times New Roman"/>
                      <w:b/>
                      <w:sz w:val="32"/>
                    </w:rPr>
                    <w:t>ICT</w:t>
                  </w:r>
                </w:p>
              </w:txbxContent>
            </v:textbox>
          </v:shape>
        </w:pict>
      </w:r>
      <w:r w:rsidRPr="008B1EDE">
        <w:rPr>
          <w:rFonts w:ascii="Times New Roman" w:hAnsi="Times New Roman" w:cs="Times New Roman"/>
          <w:b/>
          <w:noProof/>
          <w:sz w:val="40"/>
          <w:szCs w:val="120"/>
          <w:lang w:eastAsia="en-GB"/>
        </w:rPr>
        <w:pict>
          <v:shape id="_x0000_s1080" type="#_x0000_t202" style="position:absolute;left:0;text-align:left;margin-left:24.3pt;margin-top:10.25pt;width:97.95pt;height:39.35pt;z-index:251662848" fillcolor="#00b0f0" stroked="f">
            <v:textbox style="mso-next-textbox:#_x0000_s1080">
              <w:txbxContent>
                <w:p w:rsidR="00167DC2" w:rsidRPr="00167DC2" w:rsidRDefault="00167DC2" w:rsidP="007C2A4E">
                  <w:pPr>
                    <w:jc w:val="center"/>
                    <w:rPr>
                      <w:rFonts w:ascii="Times New Roman" w:hAnsi="Times New Roman" w:cs="Times New Roman"/>
                      <w:b/>
                      <w:sz w:val="28"/>
                      <w:szCs w:val="28"/>
                    </w:rPr>
                  </w:pPr>
                  <w:r w:rsidRPr="00167DC2">
                    <w:rPr>
                      <w:rFonts w:ascii="Times New Roman" w:hAnsi="Times New Roman" w:cs="Times New Roman"/>
                      <w:b/>
                      <w:sz w:val="28"/>
                      <w:szCs w:val="28"/>
                    </w:rPr>
                    <w:t>LITERACY</w:t>
                  </w:r>
                </w:p>
              </w:txbxContent>
            </v:textbox>
          </v:shape>
        </w:pict>
      </w:r>
      <w:r w:rsidRPr="008B1EDE">
        <w:rPr>
          <w:rFonts w:ascii="Times New Roman" w:hAnsi="Times New Roman" w:cs="Times New Roman"/>
          <w:b/>
          <w:noProof/>
          <w:sz w:val="40"/>
          <w:szCs w:val="120"/>
          <w:lang w:eastAsia="en-GB"/>
        </w:rPr>
        <w:pict>
          <v:roundrect id="_x0000_s1073" style="position:absolute;left:0;text-align:left;margin-left:150.15pt;margin-top:4.4pt;width:108.85pt;height:53.55pt;z-index:251655680" arcsize="10923f" fillcolor="#92d050" strokeweight="2.25pt"/>
        </w:pict>
      </w:r>
      <w:r w:rsidRPr="008B1EDE">
        <w:rPr>
          <w:rFonts w:ascii="Times New Roman" w:hAnsi="Times New Roman" w:cs="Times New Roman"/>
          <w:b/>
          <w:noProof/>
          <w:sz w:val="40"/>
          <w:szCs w:val="120"/>
          <w:lang w:eastAsia="en-GB"/>
        </w:rPr>
        <w:pict>
          <v:roundrect id="_x0000_s1075" style="position:absolute;left:0;text-align:left;margin-left:280.2pt;margin-top:4.4pt;width:108.85pt;height:53.55pt;z-index:251657728" arcsize="10923f" fillcolor="yellow" strokeweight="2.25pt"/>
        </w:pict>
      </w:r>
      <w:r w:rsidRPr="008B1EDE">
        <w:rPr>
          <w:rFonts w:ascii="Times New Roman" w:hAnsi="Times New Roman" w:cs="Times New Roman"/>
          <w:b/>
          <w:noProof/>
          <w:sz w:val="40"/>
          <w:szCs w:val="120"/>
          <w:lang w:eastAsia="en-GB"/>
        </w:rPr>
        <w:pict>
          <v:roundrect id="_x0000_s1074" style="position:absolute;left:0;text-align:left;margin-left:407.7pt;margin-top:4.4pt;width:108.85pt;height:53.55pt;z-index:251656704" arcsize="10923f" fillcolor="#ffc000" strokeweight="2.25pt"/>
        </w:pict>
      </w:r>
      <w:r w:rsidRPr="008B1EDE">
        <w:rPr>
          <w:rFonts w:ascii="Times New Roman" w:hAnsi="Times New Roman" w:cs="Times New Roman"/>
          <w:b/>
          <w:noProof/>
          <w:sz w:val="40"/>
          <w:szCs w:val="120"/>
          <w:lang w:eastAsia="en-GB"/>
        </w:rPr>
        <w:pict>
          <v:roundrect id="_x0000_s1072" style="position:absolute;left:0;text-align:left;margin-left:19.25pt;margin-top:4.4pt;width:108.85pt;height:53.55pt;z-index:251654656" arcsize="10923f" fillcolor="#00b0f0" strokeweight="2.25pt"/>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roundrect id="_x0000_s1084" style="position:absolute;left:0;text-align:left;margin-left:115.55pt;margin-top:20pt;width:303.05pt;height:56.8pt;z-index:251666944" arcsize="10923f" fillcolor="yellow" strokeweight="2.25pt"/>
        </w:pict>
      </w:r>
    </w:p>
    <w:p w:rsidR="007C2A4E"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85" type="#_x0000_t202" style="position:absolute;left:0;text-align:left;margin-left:128.1pt;margin-top:9.7pt;width:279.6pt;height:36.6pt;z-index:251667968" fillcolor="yellow" stroked="f">
            <v:textbox style="mso-next-textbox:#_x0000_s1085">
              <w:txbxContent>
                <w:p w:rsidR="00167DC2" w:rsidRPr="00897B70" w:rsidRDefault="00167DC2" w:rsidP="007C2A4E">
                  <w:pPr>
                    <w:jc w:val="center"/>
                    <w:rPr>
                      <w:rFonts w:ascii="Times New Roman" w:hAnsi="Times New Roman" w:cs="Times New Roman"/>
                      <w:b/>
                      <w:sz w:val="32"/>
                      <w:szCs w:val="32"/>
                    </w:rPr>
                  </w:pPr>
                  <w:r w:rsidRPr="00897B70">
                    <w:rPr>
                      <w:rFonts w:ascii="Times New Roman" w:hAnsi="Times New Roman" w:cs="Times New Roman"/>
                      <w:b/>
                      <w:sz w:val="32"/>
                      <w:szCs w:val="32"/>
                    </w:rPr>
                    <w:t>INTERDISCIPLINARY LEARNING</w:t>
                  </w:r>
                </w:p>
              </w:txbxContent>
            </v:textbox>
          </v:shape>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897B70"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088" type="#_x0000_t202" style="position:absolute;left:0;text-align:left;margin-left:-11pt;margin-top:3.4pt;width:266.2pt;height:187.65pt;z-index:251671040" fillcolor="#ffc000" strokeweight="2.25pt">
            <v:textbox style="mso-next-textbox:#_x0000_s1088">
              <w:txbxContent>
                <w:p w:rsidR="00167DC2" w:rsidRPr="00897B70" w:rsidRDefault="00167DC2" w:rsidP="00715A07">
                  <w:pPr>
                    <w:spacing w:after="0" w:line="240" w:lineRule="auto"/>
                    <w:rPr>
                      <w:rFonts w:ascii="Times New Roman" w:hAnsi="Times New Roman" w:cs="Times New Roman"/>
                      <w:b/>
                      <w:sz w:val="24"/>
                      <w:szCs w:val="24"/>
                      <w:u w:val="single"/>
                    </w:rPr>
                  </w:pPr>
                  <w:r w:rsidRPr="00897B70">
                    <w:rPr>
                      <w:rFonts w:ascii="Times New Roman" w:hAnsi="Times New Roman" w:cs="Times New Roman"/>
                      <w:b/>
                      <w:sz w:val="24"/>
                      <w:szCs w:val="24"/>
                      <w:u w:val="single"/>
                    </w:rPr>
                    <w:t>Curriculum Coverage &amp; Progression Includes:</w:t>
                  </w:r>
                </w:p>
                <w:p w:rsidR="00167DC2" w:rsidRPr="00897B70" w:rsidRDefault="00167DC2" w:rsidP="007F41CA">
                  <w:pPr>
                    <w:pStyle w:val="ListParagraph"/>
                    <w:numPr>
                      <w:ilvl w:val="0"/>
                      <w:numId w:val="17"/>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Significant Aspects of Learning</w:t>
                  </w:r>
                </w:p>
                <w:p w:rsidR="00167DC2" w:rsidRPr="00897B70" w:rsidRDefault="00167DC2" w:rsidP="007F41CA">
                  <w:pPr>
                    <w:pStyle w:val="ListParagraph"/>
                    <w:numPr>
                      <w:ilvl w:val="0"/>
                      <w:numId w:val="17"/>
                    </w:numPr>
                    <w:spacing w:after="0" w:line="240" w:lineRule="auto"/>
                    <w:rPr>
                      <w:rFonts w:ascii="Times New Roman" w:hAnsi="Times New Roman" w:cs="Times New Roman"/>
                      <w:b/>
                      <w:sz w:val="20"/>
                      <w:szCs w:val="24"/>
                    </w:rPr>
                  </w:pPr>
                  <w:r>
                    <w:rPr>
                      <w:rFonts w:ascii="Times New Roman" w:hAnsi="Times New Roman" w:cs="Times New Roman"/>
                      <w:b/>
                      <w:sz w:val="20"/>
                      <w:szCs w:val="24"/>
                    </w:rPr>
                    <w:t>Curriculum Benchmarks</w:t>
                  </w:r>
                </w:p>
                <w:p w:rsidR="00167DC2" w:rsidRPr="00897B70" w:rsidRDefault="00167DC2" w:rsidP="007F41CA">
                  <w:pPr>
                    <w:pStyle w:val="ListParagraph"/>
                    <w:numPr>
                      <w:ilvl w:val="0"/>
                      <w:numId w:val="17"/>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Experiences &amp; Outcomes</w:t>
                  </w:r>
                </w:p>
                <w:p w:rsidR="00167DC2" w:rsidRPr="00897B70" w:rsidRDefault="00167DC2" w:rsidP="007F41CA">
                  <w:pPr>
                    <w:pStyle w:val="ListParagraph"/>
                    <w:numPr>
                      <w:ilvl w:val="0"/>
                      <w:numId w:val="17"/>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Skills Progression</w:t>
                  </w:r>
                </w:p>
                <w:p w:rsidR="00167DC2" w:rsidRPr="00897B70" w:rsidRDefault="00167DC2" w:rsidP="007F41CA">
                  <w:pPr>
                    <w:pStyle w:val="ListParagraph"/>
                    <w:numPr>
                      <w:ilvl w:val="0"/>
                      <w:numId w:val="17"/>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Progressive LI/SC across all Curricular Areas</w:t>
                  </w:r>
                </w:p>
                <w:p w:rsidR="00167DC2" w:rsidRPr="00897B70" w:rsidRDefault="00167DC2" w:rsidP="007F41CA">
                  <w:pPr>
                    <w:pStyle w:val="ListParagraph"/>
                    <w:numPr>
                      <w:ilvl w:val="0"/>
                      <w:numId w:val="17"/>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SC co-constructed with pupils</w:t>
                  </w:r>
                </w:p>
                <w:p w:rsidR="00167DC2" w:rsidRPr="00897B70" w:rsidRDefault="00167DC2" w:rsidP="00EC28EE">
                  <w:pPr>
                    <w:pStyle w:val="ListParagraph"/>
                    <w:numPr>
                      <w:ilvl w:val="0"/>
                      <w:numId w:val="17"/>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Tracking &amp; Monitoring:</w:t>
                  </w:r>
                </w:p>
                <w:p w:rsidR="00167DC2" w:rsidRPr="00897B70" w:rsidRDefault="00167DC2" w:rsidP="00EC28EE">
                  <w:pPr>
                    <w:pStyle w:val="ListParagraph"/>
                    <w:numPr>
                      <w:ilvl w:val="0"/>
                      <w:numId w:val="18"/>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Health &amp; Wellbeing</w:t>
                  </w:r>
                </w:p>
                <w:p w:rsidR="00167DC2" w:rsidRPr="00897B70" w:rsidRDefault="00167DC2" w:rsidP="00EC28EE">
                  <w:pPr>
                    <w:pStyle w:val="ListParagraph"/>
                    <w:numPr>
                      <w:ilvl w:val="0"/>
                      <w:numId w:val="18"/>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Closing the Gap - SIMD/Risk Matrix</w:t>
                  </w:r>
                </w:p>
                <w:p w:rsidR="00167DC2" w:rsidRPr="00897B70" w:rsidRDefault="00167DC2" w:rsidP="007F41CA">
                  <w:pPr>
                    <w:pStyle w:val="ListParagraph"/>
                    <w:numPr>
                      <w:ilvl w:val="0"/>
                      <w:numId w:val="18"/>
                    </w:numPr>
                    <w:spacing w:after="0" w:line="240" w:lineRule="auto"/>
                    <w:rPr>
                      <w:rFonts w:ascii="Times New Roman" w:hAnsi="Times New Roman" w:cs="Times New Roman"/>
                      <w:b/>
                      <w:sz w:val="20"/>
                      <w:szCs w:val="24"/>
                    </w:rPr>
                  </w:pPr>
                  <w:proofErr w:type="spellStart"/>
                  <w:r w:rsidRPr="00897B70">
                    <w:rPr>
                      <w:rFonts w:ascii="Times New Roman" w:hAnsi="Times New Roman" w:cs="Times New Roman"/>
                      <w:b/>
                      <w:sz w:val="20"/>
                      <w:szCs w:val="24"/>
                    </w:rPr>
                    <w:t>CfE</w:t>
                  </w:r>
                  <w:proofErr w:type="spellEnd"/>
                  <w:r w:rsidRPr="00897B70">
                    <w:rPr>
                      <w:rFonts w:ascii="Times New Roman" w:hAnsi="Times New Roman" w:cs="Times New Roman"/>
                      <w:b/>
                      <w:sz w:val="20"/>
                      <w:szCs w:val="24"/>
                    </w:rPr>
                    <w:t xml:space="preserve"> Levels</w:t>
                  </w:r>
                </w:p>
                <w:p w:rsidR="00167DC2" w:rsidRPr="00897B70" w:rsidRDefault="00167DC2" w:rsidP="007F41CA">
                  <w:pPr>
                    <w:pStyle w:val="ListParagraph"/>
                    <w:numPr>
                      <w:ilvl w:val="0"/>
                      <w:numId w:val="18"/>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Standardised Assessment Results</w:t>
                  </w:r>
                </w:p>
                <w:p w:rsidR="00167DC2" w:rsidRPr="00897B70" w:rsidRDefault="00167DC2" w:rsidP="007F41CA">
                  <w:pPr>
                    <w:pStyle w:val="ListParagraph"/>
                    <w:numPr>
                      <w:ilvl w:val="0"/>
                      <w:numId w:val="18"/>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Periodic School Assessments</w:t>
                  </w:r>
                </w:p>
                <w:p w:rsidR="00167DC2" w:rsidRPr="00897B70" w:rsidRDefault="00167DC2" w:rsidP="007F41CA">
                  <w:pPr>
                    <w:pStyle w:val="ListParagraph"/>
                    <w:numPr>
                      <w:ilvl w:val="0"/>
                      <w:numId w:val="18"/>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Achievements /Extra-Curricular</w:t>
                  </w:r>
                </w:p>
                <w:p w:rsidR="00167DC2" w:rsidRPr="00897B70" w:rsidRDefault="00167DC2" w:rsidP="00897B70">
                  <w:pPr>
                    <w:pStyle w:val="ListParagraph"/>
                    <w:spacing w:after="0" w:line="240" w:lineRule="auto"/>
                    <w:ind w:left="360"/>
                    <w:rPr>
                      <w:rFonts w:ascii="Times New Roman" w:hAnsi="Times New Roman" w:cs="Times New Roman"/>
                      <w:b/>
                      <w:sz w:val="20"/>
                      <w:szCs w:val="24"/>
                    </w:rPr>
                  </w:pPr>
                </w:p>
              </w:txbxContent>
            </v:textbox>
          </v:shape>
        </w:pict>
      </w:r>
      <w:r w:rsidRPr="008B1EDE">
        <w:rPr>
          <w:rFonts w:ascii="Times New Roman" w:hAnsi="Times New Roman" w:cs="Times New Roman"/>
          <w:b/>
          <w:noProof/>
          <w:sz w:val="40"/>
          <w:szCs w:val="120"/>
          <w:lang w:eastAsia="en-GB"/>
        </w:rPr>
        <w:pict>
          <v:shape id="_x0000_s1089" type="#_x0000_t202" style="position:absolute;left:0;text-align:left;margin-left:274.35pt;margin-top:3.4pt;width:266.2pt;height:210.9pt;z-index:251672064" fillcolor="#ffc000" strokeweight="2.25pt">
            <v:textbox style="mso-next-textbox:#_x0000_s1089">
              <w:txbxContent>
                <w:p w:rsidR="00167DC2" w:rsidRPr="00897B70" w:rsidRDefault="00167DC2" w:rsidP="00715A07">
                  <w:pPr>
                    <w:spacing w:after="0" w:line="240" w:lineRule="auto"/>
                    <w:rPr>
                      <w:rFonts w:ascii="Times New Roman" w:hAnsi="Times New Roman" w:cs="Times New Roman"/>
                      <w:b/>
                      <w:sz w:val="24"/>
                      <w:szCs w:val="24"/>
                      <w:u w:val="single"/>
                    </w:rPr>
                  </w:pPr>
                  <w:r w:rsidRPr="00897B70">
                    <w:rPr>
                      <w:rFonts w:ascii="Times New Roman" w:hAnsi="Times New Roman" w:cs="Times New Roman"/>
                      <w:b/>
                      <w:sz w:val="24"/>
                      <w:szCs w:val="24"/>
                      <w:u w:val="single"/>
                    </w:rPr>
                    <w:t>Termly Planning:</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4 Capacities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4 Contexts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7 Design Principles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Experiences &amp; Outcomes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Pr>
                      <w:rFonts w:ascii="Times New Roman" w:hAnsi="Times New Roman" w:cs="Times New Roman"/>
                      <w:b/>
                      <w:sz w:val="20"/>
                      <w:szCs w:val="24"/>
                    </w:rPr>
                    <w:t>Curriculum Benchmarks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‘I can……’ Statements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Interdisciplinary Learning Opportunities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Assessment is for Learning Strategies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Higher Order Thinking Skills (Bloom’s Taxonomy)</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Wider Achievements</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24"/>
                    </w:rPr>
                  </w:pPr>
                  <w:r w:rsidRPr="00897B70">
                    <w:rPr>
                      <w:rFonts w:ascii="Times New Roman" w:hAnsi="Times New Roman" w:cs="Times New Roman"/>
                      <w:b/>
                      <w:sz w:val="20"/>
                      <w:szCs w:val="24"/>
                    </w:rPr>
                    <w:t>Outdoor Learning</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18"/>
                    </w:rPr>
                  </w:pPr>
                  <w:r w:rsidRPr="00897B70">
                    <w:rPr>
                      <w:rFonts w:ascii="Times New Roman" w:hAnsi="Times New Roman" w:cs="Times New Roman"/>
                      <w:b/>
                      <w:sz w:val="20"/>
                      <w:szCs w:val="18"/>
                    </w:rPr>
                    <w:t>Enterprise</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18"/>
                    </w:rPr>
                  </w:pPr>
                  <w:r w:rsidRPr="00897B70">
                    <w:rPr>
                      <w:rFonts w:ascii="Times New Roman" w:hAnsi="Times New Roman" w:cs="Times New Roman"/>
                      <w:b/>
                      <w:sz w:val="20"/>
                      <w:szCs w:val="18"/>
                    </w:rPr>
                    <w:t>Creativity</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18"/>
                    </w:rPr>
                  </w:pPr>
                  <w:r w:rsidRPr="00897B70">
                    <w:rPr>
                      <w:rFonts w:ascii="Times New Roman" w:hAnsi="Times New Roman" w:cs="Times New Roman"/>
                      <w:b/>
                      <w:sz w:val="20"/>
                      <w:szCs w:val="18"/>
                    </w:rPr>
                    <w:t>Sustainability</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18"/>
                    </w:rPr>
                  </w:pPr>
                  <w:r w:rsidRPr="00897B70">
                    <w:rPr>
                      <w:rFonts w:ascii="Times New Roman" w:hAnsi="Times New Roman" w:cs="Times New Roman"/>
                      <w:b/>
                      <w:sz w:val="20"/>
                      <w:szCs w:val="18"/>
                    </w:rPr>
                    <w:t>Citizenship</w:t>
                  </w:r>
                </w:p>
                <w:p w:rsidR="00167DC2" w:rsidRPr="00897B70" w:rsidRDefault="00167DC2" w:rsidP="007F41CA">
                  <w:pPr>
                    <w:pStyle w:val="ListParagraph"/>
                    <w:numPr>
                      <w:ilvl w:val="0"/>
                      <w:numId w:val="20"/>
                    </w:numPr>
                    <w:spacing w:after="0" w:line="240" w:lineRule="auto"/>
                    <w:rPr>
                      <w:rFonts w:ascii="Times New Roman" w:hAnsi="Times New Roman" w:cs="Times New Roman"/>
                      <w:b/>
                      <w:sz w:val="20"/>
                      <w:szCs w:val="18"/>
                    </w:rPr>
                  </w:pPr>
                  <w:r w:rsidRPr="00897B70">
                    <w:rPr>
                      <w:rFonts w:ascii="Times New Roman" w:hAnsi="Times New Roman" w:cs="Times New Roman"/>
                      <w:b/>
                      <w:sz w:val="20"/>
                      <w:szCs w:val="18"/>
                    </w:rPr>
                    <w:t>Scottish Heritage &amp; Culture</w:t>
                  </w:r>
                </w:p>
                <w:p w:rsidR="00167DC2" w:rsidRPr="00897B70" w:rsidRDefault="00167DC2" w:rsidP="003222F3">
                  <w:pPr>
                    <w:pStyle w:val="ListParagraph"/>
                    <w:spacing w:after="0" w:line="240" w:lineRule="auto"/>
                    <w:ind w:left="360"/>
                    <w:rPr>
                      <w:rFonts w:ascii="Times New Roman" w:hAnsi="Times New Roman" w:cs="Times New Roman"/>
                      <w:b/>
                      <w:sz w:val="20"/>
                      <w:szCs w:val="24"/>
                    </w:rPr>
                  </w:pPr>
                </w:p>
                <w:p w:rsidR="00167DC2" w:rsidRPr="00897B70" w:rsidRDefault="00167DC2" w:rsidP="007C2A4E">
                  <w:pPr>
                    <w:rPr>
                      <w:rFonts w:ascii="Times New Roman" w:hAnsi="Times New Roman" w:cs="Times New Roman"/>
                    </w:rPr>
                  </w:pPr>
                </w:p>
              </w:txbxContent>
            </v:textbox>
          </v:shape>
        </w:pict>
      </w: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7C2A4E" w:rsidRPr="008B1EDE" w:rsidRDefault="007C2A4E" w:rsidP="006F5328">
      <w:pPr>
        <w:spacing w:after="0"/>
        <w:jc w:val="center"/>
        <w:rPr>
          <w:rFonts w:ascii="Times New Roman" w:hAnsi="Times New Roman" w:cs="Times New Roman"/>
          <w:b/>
          <w:sz w:val="40"/>
          <w:szCs w:val="120"/>
        </w:rPr>
      </w:pPr>
    </w:p>
    <w:p w:rsidR="00897B70" w:rsidRPr="008B1EDE" w:rsidRDefault="00897B70" w:rsidP="006F5328">
      <w:pPr>
        <w:spacing w:after="0"/>
        <w:jc w:val="center"/>
        <w:rPr>
          <w:rFonts w:ascii="Times New Roman" w:hAnsi="Times New Roman" w:cs="Times New Roman"/>
          <w:b/>
          <w:sz w:val="40"/>
          <w:szCs w:val="120"/>
        </w:rPr>
      </w:pPr>
    </w:p>
    <w:p w:rsidR="00897B70" w:rsidRPr="008B1EDE" w:rsidRDefault="00897B70" w:rsidP="006F5328">
      <w:pPr>
        <w:spacing w:after="0"/>
        <w:jc w:val="center"/>
        <w:rPr>
          <w:rFonts w:ascii="Times New Roman" w:hAnsi="Times New Roman" w:cs="Times New Roman"/>
          <w:b/>
          <w:sz w:val="40"/>
          <w:szCs w:val="120"/>
        </w:rPr>
      </w:pPr>
    </w:p>
    <w:p w:rsidR="00897B70" w:rsidRPr="008B1EDE" w:rsidRDefault="00897B70" w:rsidP="0040112D">
      <w:pPr>
        <w:spacing w:after="0"/>
        <w:rPr>
          <w:rFonts w:ascii="Times New Roman" w:hAnsi="Times New Roman" w:cs="Times New Roman"/>
          <w:b/>
          <w:sz w:val="40"/>
          <w:szCs w:val="120"/>
        </w:rPr>
      </w:pPr>
    </w:p>
    <w:p w:rsidR="007C2A4E" w:rsidRPr="008B1EDE" w:rsidRDefault="0040112D"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lastRenderedPageBreak/>
        <w:pict>
          <v:shape id="_x0000_s1143" type="#_x0000_t98" style="position:absolute;left:0;text-align:left;margin-left:-14.55pt;margin-top:.85pt;width:552.55pt;height:89.6pt;z-index:-251625984;mso-position-horizontal-relative:text;mso-position-vertical-relative:text" fillcolor="#4242f8" strokeweight="2.25pt"/>
        </w:pict>
      </w:r>
    </w:p>
    <w:p w:rsidR="0098645F" w:rsidRPr="008B1EDE" w:rsidRDefault="0040112D"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144" type="#_x0000_t202" style="position:absolute;left:0;text-align:left;margin-left:42.8pt;margin-top:.55pt;width:460.5pt;height:37.5pt;z-index:251691520;mso-position-horizontal-relative:text;mso-position-vertical-relative:text" fillcolor="#4242f8" stroked="f">
            <v:textbox style="mso-next-textbox:#_x0000_s1144">
              <w:txbxContent>
                <w:p w:rsidR="00167DC2" w:rsidRPr="006F5328" w:rsidRDefault="00167DC2" w:rsidP="000E02A3">
                  <w:pPr>
                    <w:spacing w:after="0" w:line="240" w:lineRule="auto"/>
                    <w:jc w:val="center"/>
                    <w:rPr>
                      <w:rFonts w:ascii="Times New Roman" w:hAnsi="Times New Roman" w:cs="Times New Roman"/>
                      <w:b/>
                      <w:sz w:val="40"/>
                      <w:szCs w:val="24"/>
                    </w:rPr>
                  </w:pPr>
                  <w:r w:rsidRPr="006F5328">
                    <w:rPr>
                      <w:rFonts w:ascii="Times New Roman" w:hAnsi="Times New Roman" w:cs="Times New Roman"/>
                      <w:b/>
                      <w:sz w:val="40"/>
                      <w:szCs w:val="24"/>
                    </w:rPr>
                    <w:t>THE RATIONALE FOR OUR CURRICULUM</w:t>
                  </w:r>
                </w:p>
                <w:p w:rsidR="00167DC2" w:rsidRPr="006F5328" w:rsidRDefault="00167DC2" w:rsidP="000E02A3">
                  <w:pPr>
                    <w:jc w:val="center"/>
                    <w:rPr>
                      <w:rFonts w:ascii="Times New Roman" w:hAnsi="Times New Roman" w:cs="Times New Roman"/>
                      <w:b/>
                      <w:sz w:val="24"/>
                      <w:szCs w:val="24"/>
                    </w:rPr>
                  </w:pPr>
                </w:p>
              </w:txbxContent>
            </v:textbox>
          </v:shape>
        </w:pict>
      </w:r>
    </w:p>
    <w:p w:rsidR="000E02A3" w:rsidRPr="008B1EDE" w:rsidRDefault="000E02A3" w:rsidP="006F5328">
      <w:pPr>
        <w:spacing w:after="0"/>
        <w:jc w:val="center"/>
        <w:rPr>
          <w:rFonts w:ascii="Times New Roman" w:hAnsi="Times New Roman" w:cs="Times New Roman"/>
          <w:b/>
          <w:sz w:val="40"/>
          <w:szCs w:val="120"/>
        </w:rPr>
      </w:pPr>
    </w:p>
    <w:p w:rsidR="0098645F" w:rsidRPr="008B1EDE" w:rsidRDefault="0098645F" w:rsidP="006F5328">
      <w:pPr>
        <w:autoSpaceDE w:val="0"/>
        <w:autoSpaceDN w:val="0"/>
        <w:adjustRightInd w:val="0"/>
        <w:spacing w:after="0"/>
        <w:jc w:val="both"/>
        <w:rPr>
          <w:rFonts w:ascii="Times New Roman" w:hAnsi="Times New Roman" w:cs="Times New Roman"/>
          <w:b/>
          <w:sz w:val="28"/>
          <w:szCs w:val="28"/>
          <w:lang w:eastAsia="en-GB"/>
        </w:rPr>
      </w:pPr>
    </w:p>
    <w:tbl>
      <w:tblPr>
        <w:tblStyle w:val="TableGrid"/>
        <w:tblW w:w="0" w:type="auto"/>
        <w:tblLook w:val="04A0"/>
      </w:tblPr>
      <w:tblGrid>
        <w:gridCol w:w="10682"/>
      </w:tblGrid>
      <w:tr w:rsidR="008B4574" w:rsidRPr="008B1EDE" w:rsidTr="00167DC2">
        <w:tc>
          <w:tcPr>
            <w:tcW w:w="10682" w:type="dxa"/>
            <w:shd w:val="clear" w:color="auto" w:fill="8DB3E2" w:themeFill="text2" w:themeFillTint="66"/>
          </w:tcPr>
          <w:p w:rsidR="008B4574" w:rsidRPr="008B1EDE" w:rsidRDefault="006F5328" w:rsidP="006F5328">
            <w:pPr>
              <w:autoSpaceDE w:val="0"/>
              <w:autoSpaceDN w:val="0"/>
              <w:adjustRightInd w:val="0"/>
              <w:spacing w:line="276" w:lineRule="auto"/>
              <w:jc w:val="center"/>
              <w:rPr>
                <w:rFonts w:ascii="Times New Roman" w:hAnsi="Times New Roman" w:cs="Times New Roman"/>
                <w:b/>
                <w:sz w:val="24"/>
                <w:szCs w:val="28"/>
                <w:lang w:eastAsia="en-GB"/>
              </w:rPr>
            </w:pPr>
            <w:r w:rsidRPr="008B1EDE">
              <w:rPr>
                <w:rFonts w:ascii="Times New Roman" w:hAnsi="Times New Roman" w:cs="Times New Roman"/>
                <w:b/>
                <w:sz w:val="48"/>
                <w:szCs w:val="28"/>
                <w:lang w:eastAsia="en-GB"/>
              </w:rPr>
              <w:t>St. Matthew’s</w:t>
            </w:r>
            <w:r w:rsidR="008B4574" w:rsidRPr="008B1EDE">
              <w:rPr>
                <w:rFonts w:ascii="Times New Roman" w:hAnsi="Times New Roman" w:cs="Times New Roman"/>
                <w:b/>
                <w:sz w:val="48"/>
                <w:szCs w:val="28"/>
                <w:lang w:eastAsia="en-GB"/>
              </w:rPr>
              <w:t xml:space="preserve"> Primary School</w:t>
            </w:r>
          </w:p>
        </w:tc>
      </w:tr>
      <w:tr w:rsidR="008B4574" w:rsidRPr="008B1EDE" w:rsidTr="008B4574">
        <w:tc>
          <w:tcPr>
            <w:tcW w:w="10682" w:type="dxa"/>
            <w:shd w:val="clear" w:color="auto" w:fill="FFFFFF" w:themeFill="background1"/>
          </w:tcPr>
          <w:p w:rsidR="0040112D" w:rsidRDefault="0040112D" w:rsidP="006F5328">
            <w:pPr>
              <w:autoSpaceDE w:val="0"/>
              <w:autoSpaceDN w:val="0"/>
              <w:adjustRightInd w:val="0"/>
              <w:spacing w:line="276" w:lineRule="auto"/>
              <w:jc w:val="both"/>
              <w:rPr>
                <w:rFonts w:ascii="Times New Roman" w:hAnsi="Times New Roman" w:cs="Times New Roman"/>
                <w:b/>
                <w:sz w:val="24"/>
                <w:szCs w:val="28"/>
                <w:u w:val="single"/>
                <w:lang w:eastAsia="en-GB"/>
              </w:rPr>
            </w:pPr>
          </w:p>
          <w:p w:rsidR="008B4574" w:rsidRDefault="00346828" w:rsidP="006F5328">
            <w:pPr>
              <w:autoSpaceDE w:val="0"/>
              <w:autoSpaceDN w:val="0"/>
              <w:adjustRightInd w:val="0"/>
              <w:spacing w:line="276" w:lineRule="auto"/>
              <w:jc w:val="both"/>
              <w:rPr>
                <w:rFonts w:ascii="Times New Roman" w:hAnsi="Times New Roman" w:cs="Times New Roman"/>
                <w:b/>
                <w:szCs w:val="28"/>
                <w:u w:val="single"/>
                <w:lang w:eastAsia="en-GB"/>
              </w:rPr>
            </w:pPr>
            <w:r w:rsidRPr="008B1EDE">
              <w:rPr>
                <w:rFonts w:ascii="Times New Roman" w:hAnsi="Times New Roman" w:cs="Times New Roman"/>
                <w:b/>
                <w:sz w:val="24"/>
                <w:szCs w:val="28"/>
                <w:u w:val="single"/>
                <w:lang w:eastAsia="en-GB"/>
              </w:rPr>
              <w:t>OUR VISION</w:t>
            </w:r>
            <w:r w:rsidRPr="008B1EDE">
              <w:rPr>
                <w:rFonts w:ascii="Times New Roman" w:hAnsi="Times New Roman" w:cs="Times New Roman"/>
                <w:b/>
                <w:szCs w:val="28"/>
                <w:u w:val="single"/>
                <w:lang w:eastAsia="en-GB"/>
              </w:rPr>
              <w:t>:</w:t>
            </w:r>
          </w:p>
          <w:p w:rsidR="0040112D" w:rsidRPr="008B1EDE" w:rsidRDefault="0040112D" w:rsidP="006F5328">
            <w:pPr>
              <w:autoSpaceDE w:val="0"/>
              <w:autoSpaceDN w:val="0"/>
              <w:adjustRightInd w:val="0"/>
              <w:spacing w:line="276" w:lineRule="auto"/>
              <w:jc w:val="both"/>
              <w:rPr>
                <w:rFonts w:ascii="Times New Roman" w:hAnsi="Times New Roman" w:cs="Times New Roman"/>
                <w:b/>
                <w:szCs w:val="28"/>
                <w:u w:val="single"/>
                <w:lang w:eastAsia="en-GB"/>
              </w:rPr>
            </w:pPr>
          </w:p>
          <w:p w:rsidR="006F5328" w:rsidRPr="008B1EDE" w:rsidRDefault="00DF67EA" w:rsidP="00167DC2">
            <w:pPr>
              <w:spacing w:after="240"/>
              <w:jc w:val="both"/>
              <w:rPr>
                <w:rFonts w:ascii="Times New Roman" w:hAnsi="Times New Roman" w:cs="Times New Roman"/>
              </w:rPr>
            </w:pPr>
            <w:r w:rsidRPr="008B1EDE">
              <w:rPr>
                <w:rFonts w:ascii="Times New Roman" w:hAnsi="Times New Roman" w:cs="Times New Roman"/>
                <w:szCs w:val="18"/>
              </w:rPr>
              <w:t>In partnership with parents and the school community we aspire, through a nurturing &amp; inclusive approach and high quality learning and teaching</w:t>
            </w:r>
            <w:r w:rsidR="00484577" w:rsidRPr="008B1EDE">
              <w:rPr>
                <w:rFonts w:ascii="Times New Roman" w:hAnsi="Times New Roman" w:cs="Times New Roman"/>
                <w:szCs w:val="18"/>
              </w:rPr>
              <w:t>,</w:t>
            </w:r>
            <w:r w:rsidRPr="008B1EDE">
              <w:rPr>
                <w:rFonts w:ascii="Times New Roman" w:hAnsi="Times New Roman" w:cs="Times New Roman"/>
                <w:szCs w:val="18"/>
              </w:rPr>
              <w:t xml:space="preserve"> to ensure that</w:t>
            </w:r>
            <w:r w:rsidR="006F5328" w:rsidRPr="008B1EDE">
              <w:rPr>
                <w:rFonts w:ascii="Times New Roman" w:hAnsi="Times New Roman" w:cs="Times New Roman"/>
                <w:szCs w:val="18"/>
              </w:rPr>
              <w:t>;</w:t>
            </w:r>
          </w:p>
          <w:p w:rsidR="006F5328" w:rsidRPr="008B1EDE" w:rsidRDefault="006F5328" w:rsidP="006F5328">
            <w:pPr>
              <w:numPr>
                <w:ilvl w:val="0"/>
                <w:numId w:val="37"/>
              </w:numPr>
              <w:spacing w:after="240"/>
              <w:jc w:val="both"/>
              <w:rPr>
                <w:rFonts w:ascii="Times New Roman" w:hAnsi="Times New Roman" w:cs="Times New Roman"/>
              </w:rPr>
            </w:pPr>
            <w:r w:rsidRPr="008B1EDE">
              <w:rPr>
                <w:rFonts w:ascii="Times New Roman" w:hAnsi="Times New Roman" w:cs="Times New Roman"/>
              </w:rPr>
              <w:t>We aim to foster the Catholic ethos of the school by promoting Gospel values.</w:t>
            </w:r>
          </w:p>
          <w:p w:rsidR="006F5328" w:rsidRPr="008B1EDE" w:rsidRDefault="006F5328" w:rsidP="006F5328">
            <w:pPr>
              <w:numPr>
                <w:ilvl w:val="0"/>
                <w:numId w:val="37"/>
              </w:numPr>
              <w:spacing w:after="240"/>
              <w:jc w:val="both"/>
              <w:rPr>
                <w:rFonts w:ascii="Times New Roman" w:hAnsi="Times New Roman" w:cs="Times New Roman"/>
              </w:rPr>
            </w:pPr>
            <w:r w:rsidRPr="008B1EDE">
              <w:rPr>
                <w:rFonts w:ascii="Times New Roman" w:hAnsi="Times New Roman" w:cs="Times New Roman"/>
              </w:rPr>
              <w:t>All members of our school community are, by right, valued equally and are encouraged to excel in different ways.  All, regardless of gender, race and creed are offered the same opportunities to participate in the life of the school.</w:t>
            </w:r>
          </w:p>
          <w:p w:rsidR="006F5328" w:rsidRPr="008B1EDE" w:rsidRDefault="006F5328" w:rsidP="006F5328">
            <w:pPr>
              <w:numPr>
                <w:ilvl w:val="0"/>
                <w:numId w:val="37"/>
              </w:numPr>
              <w:spacing w:after="240"/>
              <w:jc w:val="both"/>
              <w:rPr>
                <w:rFonts w:ascii="Times New Roman" w:hAnsi="Times New Roman" w:cs="Times New Roman"/>
              </w:rPr>
            </w:pPr>
            <w:r w:rsidRPr="008B1EDE">
              <w:rPr>
                <w:rFonts w:ascii="Times New Roman" w:hAnsi="Times New Roman" w:cs="Times New Roman"/>
              </w:rPr>
              <w:t>In order to enable the children to function successfully, now and in the future, in their local community or further afield, the staff of St Matthew’s Primary School aim to:</w:t>
            </w:r>
          </w:p>
          <w:p w:rsidR="00633737" w:rsidRDefault="00346828" w:rsidP="006F5328">
            <w:pPr>
              <w:spacing w:line="276" w:lineRule="auto"/>
              <w:jc w:val="both"/>
              <w:rPr>
                <w:rFonts w:ascii="Times New Roman" w:hAnsi="Times New Roman" w:cs="Times New Roman"/>
                <w:b/>
                <w:sz w:val="24"/>
                <w:szCs w:val="18"/>
                <w:u w:val="single"/>
              </w:rPr>
            </w:pPr>
            <w:r w:rsidRPr="008B1EDE">
              <w:rPr>
                <w:rFonts w:ascii="Times New Roman" w:hAnsi="Times New Roman" w:cs="Times New Roman"/>
                <w:b/>
                <w:sz w:val="24"/>
                <w:szCs w:val="18"/>
                <w:u w:val="single"/>
              </w:rPr>
              <w:t>VALUES:</w:t>
            </w:r>
          </w:p>
          <w:p w:rsidR="0040112D" w:rsidRPr="008B1EDE" w:rsidRDefault="0040112D" w:rsidP="006F5328">
            <w:pPr>
              <w:spacing w:line="276" w:lineRule="auto"/>
              <w:jc w:val="both"/>
              <w:rPr>
                <w:rFonts w:ascii="Times New Roman" w:hAnsi="Times New Roman" w:cs="Times New Roman"/>
                <w:b/>
                <w:sz w:val="24"/>
                <w:szCs w:val="18"/>
                <w:u w:val="single"/>
              </w:rPr>
            </w:pPr>
          </w:p>
          <w:p w:rsidR="00471DCB" w:rsidRPr="008B1EDE" w:rsidRDefault="00471DCB" w:rsidP="00471DCB">
            <w:pPr>
              <w:rPr>
                <w:rFonts w:ascii="Times New Roman" w:hAnsi="Times New Roman" w:cs="Times New Roman"/>
                <w:b/>
                <w:sz w:val="28"/>
                <w:szCs w:val="28"/>
              </w:rPr>
            </w:pPr>
            <w:r w:rsidRPr="008B1EDE">
              <w:rPr>
                <w:rFonts w:ascii="Times New Roman" w:hAnsi="Times New Roman" w:cs="Times New Roman"/>
                <w:b/>
                <w:sz w:val="28"/>
                <w:szCs w:val="28"/>
              </w:rPr>
              <w:t>We value Honesty</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rPr>
            </w:pPr>
            <w:r w:rsidRPr="008B1EDE">
              <w:rPr>
                <w:rFonts w:ascii="Times New Roman" w:hAnsi="Times New Roman" w:cs="Times New Roman"/>
              </w:rPr>
              <w:t>We will be truthful and open to one another.</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b/>
                <w:sz w:val="28"/>
                <w:szCs w:val="28"/>
              </w:rPr>
            </w:pPr>
            <w:r w:rsidRPr="008B1EDE">
              <w:rPr>
                <w:rFonts w:ascii="Times New Roman" w:hAnsi="Times New Roman" w:cs="Times New Roman"/>
                <w:b/>
                <w:sz w:val="28"/>
                <w:szCs w:val="28"/>
              </w:rPr>
              <w:t>We value Respect</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rPr>
            </w:pPr>
            <w:r w:rsidRPr="008B1EDE">
              <w:rPr>
                <w:rFonts w:ascii="Times New Roman" w:hAnsi="Times New Roman" w:cs="Times New Roman"/>
              </w:rPr>
              <w:t xml:space="preserve">We will respect and care for one another and value everyone as an individual. </w:t>
            </w:r>
          </w:p>
          <w:p w:rsidR="00471DCB" w:rsidRPr="008B1EDE" w:rsidRDefault="00471DCB" w:rsidP="00471DCB">
            <w:pPr>
              <w:rPr>
                <w:rFonts w:ascii="Times New Roman" w:hAnsi="Times New Roman" w:cs="Times New Roman"/>
                <w:b/>
              </w:rPr>
            </w:pPr>
          </w:p>
          <w:p w:rsidR="00471DCB" w:rsidRPr="008B1EDE" w:rsidRDefault="00471DCB" w:rsidP="00471DCB">
            <w:pPr>
              <w:rPr>
                <w:rFonts w:ascii="Times New Roman" w:hAnsi="Times New Roman" w:cs="Times New Roman"/>
                <w:b/>
                <w:sz w:val="28"/>
                <w:szCs w:val="28"/>
              </w:rPr>
            </w:pPr>
            <w:r w:rsidRPr="008B1EDE">
              <w:rPr>
                <w:rFonts w:ascii="Times New Roman" w:hAnsi="Times New Roman" w:cs="Times New Roman"/>
                <w:b/>
                <w:sz w:val="28"/>
                <w:szCs w:val="28"/>
              </w:rPr>
              <w:t>We value Positive Attitudes</w:t>
            </w:r>
          </w:p>
          <w:p w:rsidR="00471DCB" w:rsidRPr="008B1EDE" w:rsidRDefault="00471DCB" w:rsidP="00471DCB">
            <w:pPr>
              <w:rPr>
                <w:rFonts w:ascii="Times New Roman" w:hAnsi="Times New Roman" w:cs="Times New Roman"/>
                <w:b/>
              </w:rPr>
            </w:pPr>
          </w:p>
          <w:p w:rsidR="00471DCB" w:rsidRPr="008B1EDE" w:rsidRDefault="00471DCB" w:rsidP="00471DCB">
            <w:pPr>
              <w:rPr>
                <w:rFonts w:ascii="Times New Roman" w:hAnsi="Times New Roman" w:cs="Times New Roman"/>
                <w:b/>
              </w:rPr>
            </w:pPr>
            <w:r w:rsidRPr="008B1EDE">
              <w:rPr>
                <w:rFonts w:ascii="Times New Roman" w:hAnsi="Times New Roman" w:cs="Times New Roman"/>
              </w:rPr>
              <w:t>We will encourage all to adopt positive attitudes to progress, change and improvement.</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b/>
                <w:sz w:val="28"/>
                <w:szCs w:val="28"/>
              </w:rPr>
            </w:pPr>
            <w:r w:rsidRPr="008B1EDE">
              <w:rPr>
                <w:rFonts w:ascii="Times New Roman" w:hAnsi="Times New Roman" w:cs="Times New Roman"/>
                <w:b/>
                <w:sz w:val="28"/>
                <w:szCs w:val="28"/>
              </w:rPr>
              <w:t>We value Love</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rPr>
            </w:pPr>
            <w:r w:rsidRPr="008B1EDE">
              <w:rPr>
                <w:rFonts w:ascii="Times New Roman" w:hAnsi="Times New Roman" w:cs="Times New Roman"/>
              </w:rPr>
              <w:t>We will treat one another with courtesy and kindness.</w:t>
            </w:r>
          </w:p>
          <w:p w:rsidR="00471DCB" w:rsidRPr="008B1EDE" w:rsidRDefault="00471DCB" w:rsidP="00471DCB">
            <w:pPr>
              <w:rPr>
                <w:rFonts w:ascii="Times New Roman" w:hAnsi="Times New Roman" w:cs="Times New Roman"/>
              </w:rPr>
            </w:pPr>
            <w:r w:rsidRPr="008B1EDE">
              <w:rPr>
                <w:rFonts w:ascii="Times New Roman" w:hAnsi="Times New Roman" w:cs="Times New Roman"/>
              </w:rPr>
              <w:t>We will respect and care for each member of our school community.</w:t>
            </w:r>
          </w:p>
          <w:p w:rsidR="00471DCB" w:rsidRPr="008B1EDE" w:rsidRDefault="00471DCB" w:rsidP="00471DCB">
            <w:pPr>
              <w:rPr>
                <w:rFonts w:ascii="Times New Roman" w:hAnsi="Times New Roman" w:cs="Times New Roman"/>
              </w:rPr>
            </w:pPr>
            <w:r w:rsidRPr="008B1EDE">
              <w:rPr>
                <w:rFonts w:ascii="Times New Roman" w:hAnsi="Times New Roman" w:cs="Times New Roman"/>
              </w:rPr>
              <w:t>We will do whatever we can to help others who are in need.</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b/>
                <w:sz w:val="28"/>
                <w:szCs w:val="28"/>
              </w:rPr>
            </w:pPr>
            <w:r w:rsidRPr="008B1EDE">
              <w:rPr>
                <w:rFonts w:ascii="Times New Roman" w:hAnsi="Times New Roman" w:cs="Times New Roman"/>
                <w:b/>
                <w:sz w:val="28"/>
                <w:szCs w:val="28"/>
              </w:rPr>
              <w:t>We value Equality</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rPr>
            </w:pPr>
            <w:r w:rsidRPr="008B1EDE">
              <w:rPr>
                <w:rFonts w:ascii="Times New Roman" w:hAnsi="Times New Roman" w:cs="Times New Roman"/>
              </w:rPr>
              <w:t>We will treat everyone fairly regardless of faith or beliefs.</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b/>
                <w:sz w:val="28"/>
                <w:szCs w:val="28"/>
              </w:rPr>
            </w:pPr>
            <w:r w:rsidRPr="008B1EDE">
              <w:rPr>
                <w:rFonts w:ascii="Times New Roman" w:hAnsi="Times New Roman" w:cs="Times New Roman"/>
                <w:b/>
                <w:sz w:val="28"/>
                <w:szCs w:val="28"/>
              </w:rPr>
              <w:t xml:space="preserve">We value Commitment </w:t>
            </w:r>
          </w:p>
          <w:p w:rsidR="00471DCB" w:rsidRPr="008B1EDE" w:rsidRDefault="00471DCB" w:rsidP="00471DCB">
            <w:pPr>
              <w:rPr>
                <w:rFonts w:ascii="Times New Roman" w:hAnsi="Times New Roman" w:cs="Times New Roman"/>
              </w:rPr>
            </w:pPr>
          </w:p>
          <w:p w:rsidR="00471DCB" w:rsidRPr="008B1EDE" w:rsidRDefault="00471DCB" w:rsidP="00471DCB">
            <w:pPr>
              <w:rPr>
                <w:rFonts w:ascii="Times New Roman" w:hAnsi="Times New Roman" w:cs="Times New Roman"/>
              </w:rPr>
            </w:pPr>
            <w:r w:rsidRPr="008B1EDE">
              <w:rPr>
                <w:rFonts w:ascii="Times New Roman" w:hAnsi="Times New Roman" w:cs="Times New Roman"/>
              </w:rPr>
              <w:t>In everything we will do the very best we can.</w:t>
            </w:r>
          </w:p>
          <w:p w:rsidR="00471DCB" w:rsidRPr="008B1EDE" w:rsidRDefault="00471DCB" w:rsidP="006F5328">
            <w:pPr>
              <w:spacing w:line="276" w:lineRule="auto"/>
              <w:jc w:val="both"/>
              <w:rPr>
                <w:rFonts w:ascii="Times New Roman" w:hAnsi="Times New Roman" w:cs="Times New Roman"/>
                <w:b/>
                <w:sz w:val="24"/>
                <w:szCs w:val="18"/>
                <w:u w:val="single"/>
              </w:rPr>
            </w:pPr>
          </w:p>
          <w:p w:rsidR="00471DCB" w:rsidRPr="008B1EDE" w:rsidRDefault="00471DCB" w:rsidP="006F5328">
            <w:pPr>
              <w:spacing w:line="276" w:lineRule="auto"/>
              <w:rPr>
                <w:rFonts w:ascii="Times New Roman" w:hAnsi="Times New Roman" w:cs="Times New Roman"/>
                <w:b/>
                <w:sz w:val="24"/>
                <w:szCs w:val="24"/>
                <w:u w:val="single"/>
              </w:rPr>
            </w:pPr>
          </w:p>
          <w:p w:rsidR="0040112D" w:rsidRDefault="0040112D" w:rsidP="006F5328">
            <w:pPr>
              <w:spacing w:line="276" w:lineRule="auto"/>
              <w:rPr>
                <w:rFonts w:ascii="Times New Roman" w:hAnsi="Times New Roman" w:cs="Times New Roman"/>
                <w:b/>
                <w:sz w:val="24"/>
                <w:szCs w:val="24"/>
                <w:u w:val="single"/>
              </w:rPr>
            </w:pPr>
          </w:p>
          <w:p w:rsidR="0040112D" w:rsidRDefault="0040112D" w:rsidP="006F5328">
            <w:pPr>
              <w:spacing w:line="276" w:lineRule="auto"/>
              <w:rPr>
                <w:rFonts w:ascii="Times New Roman" w:hAnsi="Times New Roman" w:cs="Times New Roman"/>
                <w:b/>
                <w:sz w:val="24"/>
                <w:szCs w:val="24"/>
                <w:u w:val="single"/>
              </w:rPr>
            </w:pPr>
          </w:p>
          <w:p w:rsidR="00346828" w:rsidRPr="008B1EDE" w:rsidRDefault="00346828" w:rsidP="006F5328">
            <w:pPr>
              <w:spacing w:line="276" w:lineRule="auto"/>
              <w:rPr>
                <w:rFonts w:ascii="Times New Roman" w:hAnsi="Times New Roman" w:cs="Times New Roman"/>
                <w:b/>
                <w:sz w:val="24"/>
                <w:szCs w:val="24"/>
                <w:u w:val="single"/>
              </w:rPr>
            </w:pPr>
            <w:r w:rsidRPr="008B1EDE">
              <w:rPr>
                <w:rFonts w:ascii="Times New Roman" w:hAnsi="Times New Roman" w:cs="Times New Roman"/>
                <w:b/>
                <w:sz w:val="24"/>
                <w:szCs w:val="24"/>
                <w:u w:val="single"/>
              </w:rPr>
              <w:lastRenderedPageBreak/>
              <w:t>AIMS:</w:t>
            </w:r>
          </w:p>
          <w:p w:rsidR="008B1EDE" w:rsidRPr="008B1EDE" w:rsidRDefault="008B1EDE" w:rsidP="006F5328">
            <w:pPr>
              <w:spacing w:line="276" w:lineRule="auto"/>
              <w:rPr>
                <w:rFonts w:ascii="Times New Roman" w:hAnsi="Times New Roman" w:cs="Times New Roman"/>
                <w:b/>
                <w:sz w:val="24"/>
                <w:szCs w:val="24"/>
                <w:u w:val="single"/>
              </w:rPr>
            </w:pPr>
          </w:p>
          <w:p w:rsidR="00346828" w:rsidRPr="008B1EDE" w:rsidRDefault="00346828" w:rsidP="006F5328">
            <w:pPr>
              <w:spacing w:line="276" w:lineRule="auto"/>
              <w:rPr>
                <w:rFonts w:ascii="Times New Roman" w:hAnsi="Times New Roman" w:cs="Times New Roman"/>
                <w:szCs w:val="18"/>
              </w:rPr>
            </w:pPr>
            <w:r w:rsidRPr="008B1EDE">
              <w:rPr>
                <w:rFonts w:ascii="Times New Roman" w:hAnsi="Times New Roman" w:cs="Times New Roman"/>
                <w:szCs w:val="18"/>
              </w:rPr>
              <w:t>Our Aims are to:</w:t>
            </w:r>
          </w:p>
          <w:p w:rsidR="006F5328" w:rsidRPr="008B1EDE" w:rsidRDefault="006F5328" w:rsidP="00471DCB">
            <w:pPr>
              <w:pStyle w:val="ListParagraph"/>
              <w:numPr>
                <w:ilvl w:val="0"/>
                <w:numId w:val="40"/>
              </w:numPr>
              <w:spacing w:after="240"/>
              <w:jc w:val="both"/>
              <w:rPr>
                <w:rFonts w:ascii="Times New Roman" w:hAnsi="Times New Roman" w:cs="Times New Roman"/>
              </w:rPr>
            </w:pPr>
            <w:r w:rsidRPr="008B1EDE">
              <w:rPr>
                <w:rFonts w:ascii="Times New Roman" w:hAnsi="Times New Roman" w:cs="Times New Roman"/>
              </w:rPr>
              <w:t>provide a curriculum that accommodates and enhances each child’s potential for learning</w:t>
            </w:r>
          </w:p>
          <w:p w:rsidR="006F5328" w:rsidRPr="008B1EDE" w:rsidRDefault="006F5328" w:rsidP="00471DCB">
            <w:pPr>
              <w:numPr>
                <w:ilvl w:val="0"/>
                <w:numId w:val="40"/>
              </w:numPr>
              <w:spacing w:after="240"/>
              <w:jc w:val="both"/>
              <w:rPr>
                <w:rFonts w:ascii="Times New Roman" w:hAnsi="Times New Roman" w:cs="Times New Roman"/>
              </w:rPr>
            </w:pPr>
            <w:r w:rsidRPr="008B1EDE">
              <w:rPr>
                <w:rFonts w:ascii="Times New Roman" w:hAnsi="Times New Roman" w:cs="Times New Roman"/>
              </w:rPr>
              <w:t>encourage excellence and strive to attain the highest possible levels of attainment</w:t>
            </w:r>
          </w:p>
          <w:p w:rsidR="006F5328" w:rsidRPr="008B1EDE" w:rsidRDefault="006F5328" w:rsidP="00471DCB">
            <w:pPr>
              <w:numPr>
                <w:ilvl w:val="0"/>
                <w:numId w:val="40"/>
              </w:numPr>
              <w:spacing w:after="240"/>
              <w:jc w:val="both"/>
              <w:rPr>
                <w:rFonts w:ascii="Times New Roman" w:hAnsi="Times New Roman" w:cs="Times New Roman"/>
              </w:rPr>
            </w:pPr>
            <w:r w:rsidRPr="008B1EDE">
              <w:rPr>
                <w:rFonts w:ascii="Times New Roman" w:hAnsi="Times New Roman" w:cs="Times New Roman"/>
              </w:rPr>
              <w:t>employ a range of teaching strategies which take account of different learning styles</w:t>
            </w:r>
          </w:p>
          <w:p w:rsidR="006F5328" w:rsidRPr="008B1EDE" w:rsidRDefault="006F5328" w:rsidP="00471DCB">
            <w:pPr>
              <w:numPr>
                <w:ilvl w:val="0"/>
                <w:numId w:val="40"/>
              </w:numPr>
              <w:spacing w:after="240"/>
              <w:jc w:val="both"/>
              <w:rPr>
                <w:rFonts w:ascii="Times New Roman" w:hAnsi="Times New Roman" w:cs="Times New Roman"/>
              </w:rPr>
            </w:pPr>
            <w:r w:rsidRPr="008B1EDE">
              <w:rPr>
                <w:rFonts w:ascii="Times New Roman" w:hAnsi="Times New Roman" w:cs="Times New Roman"/>
              </w:rPr>
              <w:t>support and encourage children by providing, as far as is possible, educational programmes suited to their individual needs and abilities</w:t>
            </w:r>
          </w:p>
          <w:p w:rsidR="006F5328" w:rsidRPr="008B1EDE" w:rsidRDefault="006F5328" w:rsidP="00471DCB">
            <w:pPr>
              <w:numPr>
                <w:ilvl w:val="0"/>
                <w:numId w:val="40"/>
              </w:numPr>
              <w:spacing w:after="240"/>
              <w:jc w:val="both"/>
              <w:rPr>
                <w:rFonts w:ascii="Times New Roman" w:hAnsi="Times New Roman" w:cs="Times New Roman"/>
              </w:rPr>
            </w:pPr>
            <w:r w:rsidRPr="008B1EDE">
              <w:rPr>
                <w:rFonts w:ascii="Times New Roman" w:hAnsi="Times New Roman" w:cs="Times New Roman"/>
              </w:rPr>
              <w:t>provide a happy, secure and welcoming environment where staff work in close partnership with parents, community and outside agencies for the good of the children</w:t>
            </w:r>
          </w:p>
          <w:p w:rsidR="006F5328" w:rsidRPr="008B1EDE" w:rsidRDefault="006F5328" w:rsidP="00471DCB">
            <w:pPr>
              <w:numPr>
                <w:ilvl w:val="0"/>
                <w:numId w:val="40"/>
              </w:numPr>
              <w:spacing w:after="240"/>
              <w:jc w:val="both"/>
              <w:rPr>
                <w:rFonts w:ascii="Times New Roman" w:hAnsi="Times New Roman" w:cs="Times New Roman"/>
              </w:rPr>
            </w:pPr>
            <w:r w:rsidRPr="008B1EDE">
              <w:rPr>
                <w:rFonts w:ascii="Times New Roman" w:hAnsi="Times New Roman" w:cs="Times New Roman"/>
              </w:rPr>
              <w:t>use all available resources to support the work of the school</w:t>
            </w:r>
          </w:p>
          <w:p w:rsidR="006F5328" w:rsidRPr="008B1EDE" w:rsidRDefault="006F5328" w:rsidP="00471DCB">
            <w:pPr>
              <w:numPr>
                <w:ilvl w:val="0"/>
                <w:numId w:val="40"/>
              </w:numPr>
              <w:spacing w:after="240"/>
              <w:jc w:val="both"/>
              <w:rPr>
                <w:rFonts w:ascii="Times New Roman" w:hAnsi="Times New Roman" w:cs="Times New Roman"/>
                <w:szCs w:val="18"/>
              </w:rPr>
            </w:pPr>
            <w:proofErr w:type="gramStart"/>
            <w:r w:rsidRPr="008B1EDE">
              <w:rPr>
                <w:rFonts w:ascii="Times New Roman" w:hAnsi="Times New Roman" w:cs="Times New Roman"/>
              </w:rPr>
              <w:t>be</w:t>
            </w:r>
            <w:proofErr w:type="gramEnd"/>
            <w:r w:rsidRPr="008B1EDE">
              <w:rPr>
                <w:rFonts w:ascii="Times New Roman" w:hAnsi="Times New Roman" w:cs="Times New Roman"/>
              </w:rPr>
              <w:t xml:space="preserve"> an effective staff team whose collective strengths and expertise are used to provide high quality education.</w:t>
            </w:r>
            <w:r w:rsidRPr="008B1EDE">
              <w:rPr>
                <w:rFonts w:ascii="Times New Roman" w:hAnsi="Times New Roman" w:cs="Times New Roman"/>
                <w:szCs w:val="18"/>
              </w:rPr>
              <w:t xml:space="preserve"> </w:t>
            </w:r>
          </w:p>
          <w:p w:rsidR="00346828" w:rsidRPr="008B1EDE" w:rsidRDefault="00346828" w:rsidP="006F5328">
            <w:pPr>
              <w:spacing w:line="276" w:lineRule="auto"/>
              <w:jc w:val="both"/>
              <w:rPr>
                <w:rFonts w:ascii="Times New Roman" w:hAnsi="Times New Roman" w:cs="Times New Roman"/>
                <w:szCs w:val="18"/>
              </w:rPr>
            </w:pPr>
            <w:r w:rsidRPr="008B1EDE">
              <w:rPr>
                <w:rFonts w:ascii="Times New Roman" w:hAnsi="Times New Roman" w:cs="Times New Roman"/>
                <w:szCs w:val="18"/>
              </w:rPr>
              <w:t>We recognise the school’s powerful capacity to promote the health and wellbeing of every individual within its community. By adhering to our aims we can empower our children to make wise and discerning choices about their own lives and their role in society.</w:t>
            </w:r>
          </w:p>
          <w:p w:rsidR="006652F4" w:rsidRPr="008B1EDE" w:rsidRDefault="006652F4" w:rsidP="006F5328">
            <w:pPr>
              <w:spacing w:line="276" w:lineRule="auto"/>
              <w:jc w:val="both"/>
              <w:rPr>
                <w:rFonts w:ascii="Times New Roman" w:hAnsi="Times New Roman" w:cs="Times New Roman"/>
                <w:sz w:val="16"/>
                <w:szCs w:val="18"/>
              </w:rPr>
            </w:pPr>
          </w:p>
          <w:p w:rsidR="006652F4" w:rsidRPr="008B1EDE" w:rsidRDefault="006652F4" w:rsidP="006F5328">
            <w:pPr>
              <w:autoSpaceDE w:val="0"/>
              <w:autoSpaceDN w:val="0"/>
              <w:adjustRightInd w:val="0"/>
              <w:spacing w:line="276" w:lineRule="auto"/>
              <w:jc w:val="both"/>
              <w:rPr>
                <w:rFonts w:ascii="Times New Roman" w:hAnsi="Times New Roman" w:cs="Times New Roman"/>
                <w:lang w:eastAsia="en-GB"/>
              </w:rPr>
            </w:pPr>
            <w:r w:rsidRPr="008B1EDE">
              <w:rPr>
                <w:rFonts w:ascii="Times New Roman" w:hAnsi="Times New Roman" w:cs="Times New Roman"/>
                <w:lang w:eastAsia="en-GB"/>
              </w:rPr>
              <w:t xml:space="preserve">To achieve this vision it is essential that we develop a structured curriculum which ensures that all children are provided with learning opportunities that recognise and celebrate their uniqueness, develop their full potential, allow them to fulfil their aspirations within and beyond the school and prepare them to meet the challenges of the 21st century. </w:t>
            </w:r>
          </w:p>
          <w:p w:rsidR="006652F4" w:rsidRPr="008B1EDE" w:rsidRDefault="006652F4" w:rsidP="006F5328">
            <w:pPr>
              <w:autoSpaceDE w:val="0"/>
              <w:autoSpaceDN w:val="0"/>
              <w:adjustRightInd w:val="0"/>
              <w:spacing w:line="276" w:lineRule="auto"/>
              <w:jc w:val="both"/>
              <w:rPr>
                <w:rFonts w:ascii="Times New Roman" w:hAnsi="Times New Roman" w:cs="Times New Roman"/>
                <w:sz w:val="16"/>
                <w:lang w:eastAsia="en-GB"/>
              </w:rPr>
            </w:pPr>
          </w:p>
          <w:p w:rsidR="006652F4" w:rsidRPr="008B1EDE" w:rsidRDefault="006652F4" w:rsidP="006F5328">
            <w:pPr>
              <w:autoSpaceDE w:val="0"/>
              <w:autoSpaceDN w:val="0"/>
              <w:adjustRightInd w:val="0"/>
              <w:spacing w:line="276" w:lineRule="auto"/>
              <w:jc w:val="both"/>
              <w:rPr>
                <w:rFonts w:ascii="Times New Roman" w:hAnsi="Times New Roman" w:cs="Times New Roman"/>
                <w:lang w:eastAsia="en-GB"/>
              </w:rPr>
            </w:pPr>
            <w:r w:rsidRPr="008B1EDE">
              <w:rPr>
                <w:rFonts w:ascii="Times New Roman" w:hAnsi="Times New Roman" w:cs="Times New Roman"/>
                <w:lang w:eastAsia="en-GB"/>
              </w:rPr>
              <w:t>We aim to deliver excellence in learning and teaching and expect all learners to be actively engaged in their own learning. Our curriculum focuses on the child as</w:t>
            </w:r>
            <w:r w:rsidR="002B32DC" w:rsidRPr="008B1EDE">
              <w:rPr>
                <w:rFonts w:ascii="Times New Roman" w:hAnsi="Times New Roman" w:cs="Times New Roman"/>
                <w:lang w:eastAsia="en-GB"/>
              </w:rPr>
              <w:t xml:space="preserve"> a</w:t>
            </w:r>
            <w:r w:rsidRPr="008B1EDE">
              <w:rPr>
                <w:rFonts w:ascii="Times New Roman" w:hAnsi="Times New Roman" w:cs="Times New Roman"/>
                <w:lang w:eastAsia="en-GB"/>
              </w:rPr>
              <w:t xml:space="preserve"> learner, and allows for breadth and depth of learning, offering challenge and enjoyment. We offer choice and personalisation as well as progression through levels, allowing the opportunity for attainment at the highest level.  </w:t>
            </w:r>
          </w:p>
          <w:p w:rsidR="006652F4" w:rsidRPr="008B1EDE" w:rsidRDefault="006652F4" w:rsidP="006F5328">
            <w:pPr>
              <w:autoSpaceDE w:val="0"/>
              <w:autoSpaceDN w:val="0"/>
              <w:adjustRightInd w:val="0"/>
              <w:spacing w:line="276" w:lineRule="auto"/>
              <w:jc w:val="both"/>
              <w:rPr>
                <w:rFonts w:ascii="Times New Roman" w:hAnsi="Times New Roman" w:cs="Times New Roman"/>
                <w:sz w:val="16"/>
                <w:lang w:eastAsia="en-GB"/>
              </w:rPr>
            </w:pPr>
          </w:p>
          <w:p w:rsidR="006652F4" w:rsidRPr="008B1EDE" w:rsidRDefault="006652F4" w:rsidP="006F5328">
            <w:pPr>
              <w:autoSpaceDE w:val="0"/>
              <w:autoSpaceDN w:val="0"/>
              <w:adjustRightInd w:val="0"/>
              <w:spacing w:line="276" w:lineRule="auto"/>
              <w:jc w:val="both"/>
              <w:rPr>
                <w:rFonts w:ascii="Times New Roman" w:hAnsi="Times New Roman" w:cs="Times New Roman"/>
                <w:lang w:eastAsia="en-GB"/>
              </w:rPr>
            </w:pPr>
            <w:r w:rsidRPr="008B1EDE">
              <w:rPr>
                <w:rFonts w:ascii="Times New Roman" w:hAnsi="Times New Roman" w:cs="Times New Roman"/>
                <w:lang w:eastAsia="en-GB"/>
              </w:rPr>
              <w:t xml:space="preserve">At every level, an ethos of high aspirations and ambition for all our learners is encouraged and attainment, achievement and participation are recognised and celebrated.  </w:t>
            </w:r>
          </w:p>
          <w:p w:rsidR="006F5328" w:rsidRPr="008B1EDE" w:rsidRDefault="006F5328" w:rsidP="006F5328">
            <w:pPr>
              <w:autoSpaceDE w:val="0"/>
              <w:autoSpaceDN w:val="0"/>
              <w:adjustRightInd w:val="0"/>
              <w:spacing w:line="276" w:lineRule="auto"/>
              <w:jc w:val="both"/>
              <w:rPr>
                <w:rFonts w:ascii="Times New Roman" w:hAnsi="Times New Roman" w:cs="Times New Roman"/>
                <w:lang w:eastAsia="en-GB"/>
              </w:rPr>
            </w:pPr>
          </w:p>
          <w:p w:rsidR="006652F4" w:rsidRPr="008B1EDE" w:rsidRDefault="006652F4" w:rsidP="006F5328">
            <w:pPr>
              <w:autoSpaceDE w:val="0"/>
              <w:autoSpaceDN w:val="0"/>
              <w:adjustRightInd w:val="0"/>
              <w:spacing w:line="276" w:lineRule="auto"/>
              <w:jc w:val="both"/>
              <w:rPr>
                <w:rFonts w:ascii="Times New Roman" w:hAnsi="Times New Roman" w:cs="Times New Roman"/>
                <w:b/>
                <w:color w:val="000000"/>
                <w:u w:val="single"/>
              </w:rPr>
            </w:pPr>
            <w:r w:rsidRPr="008B1EDE">
              <w:rPr>
                <w:rFonts w:ascii="Times New Roman" w:hAnsi="Times New Roman" w:cs="Times New Roman"/>
                <w:b/>
                <w:color w:val="000000"/>
                <w:u w:val="single"/>
              </w:rPr>
              <w:t>THE RATIONALE FOR OUR CURRICULUM</w:t>
            </w:r>
          </w:p>
          <w:p w:rsidR="008B1EDE" w:rsidRPr="008B1EDE" w:rsidRDefault="008B1EDE" w:rsidP="006F5328">
            <w:pPr>
              <w:autoSpaceDE w:val="0"/>
              <w:autoSpaceDN w:val="0"/>
              <w:adjustRightInd w:val="0"/>
              <w:spacing w:line="276" w:lineRule="auto"/>
              <w:jc w:val="both"/>
              <w:rPr>
                <w:rFonts w:ascii="Times New Roman" w:hAnsi="Times New Roman" w:cs="Times New Roman"/>
                <w:b/>
                <w:color w:val="000000"/>
                <w:u w:val="single"/>
              </w:rPr>
            </w:pPr>
          </w:p>
          <w:p w:rsidR="006652F4" w:rsidRPr="008B1EDE" w:rsidRDefault="006652F4" w:rsidP="006F5328">
            <w:pPr>
              <w:autoSpaceDE w:val="0"/>
              <w:autoSpaceDN w:val="0"/>
              <w:adjustRightInd w:val="0"/>
              <w:spacing w:line="276" w:lineRule="auto"/>
              <w:jc w:val="both"/>
              <w:rPr>
                <w:rFonts w:ascii="Times New Roman" w:hAnsi="Times New Roman" w:cs="Times New Roman"/>
                <w:color w:val="000000"/>
              </w:rPr>
            </w:pPr>
            <w:r w:rsidRPr="008B1EDE">
              <w:rPr>
                <w:rFonts w:ascii="Times New Roman" w:hAnsi="Times New Roman" w:cs="Times New Roman"/>
                <w:color w:val="000000"/>
              </w:rPr>
              <w:t xml:space="preserve">In </w:t>
            </w:r>
            <w:r w:rsidR="006F5328" w:rsidRPr="008B1EDE">
              <w:rPr>
                <w:rFonts w:ascii="Times New Roman" w:hAnsi="Times New Roman" w:cs="Times New Roman"/>
                <w:color w:val="000000"/>
              </w:rPr>
              <w:t>St. Matthew’s</w:t>
            </w:r>
            <w:r w:rsidR="008B1EDE" w:rsidRPr="008B1EDE">
              <w:rPr>
                <w:rFonts w:ascii="Times New Roman" w:hAnsi="Times New Roman" w:cs="Times New Roman"/>
                <w:color w:val="000000"/>
              </w:rPr>
              <w:t xml:space="preserve"> Primary School we devised</w:t>
            </w:r>
            <w:r w:rsidRPr="008B1EDE">
              <w:rPr>
                <w:rFonts w:ascii="Times New Roman" w:hAnsi="Times New Roman" w:cs="Times New Roman"/>
                <w:color w:val="000000"/>
              </w:rPr>
              <w:t xml:space="preserve"> a curriculum rationale which underpins our key values for learning and the development of the whole child.  Our Curriculum Rationale is built upon the following components:</w:t>
            </w:r>
          </w:p>
          <w:p w:rsidR="006652F4" w:rsidRPr="008B1EDE" w:rsidRDefault="006652F4" w:rsidP="006F5328">
            <w:pPr>
              <w:autoSpaceDE w:val="0"/>
              <w:autoSpaceDN w:val="0"/>
              <w:adjustRightInd w:val="0"/>
              <w:spacing w:line="276" w:lineRule="auto"/>
              <w:jc w:val="both"/>
              <w:rPr>
                <w:rFonts w:ascii="Times New Roman" w:hAnsi="Times New Roman" w:cs="Times New Roman"/>
                <w:color w:val="000000"/>
              </w:rPr>
            </w:pPr>
          </w:p>
          <w:p w:rsidR="006652F4" w:rsidRPr="008B1EDE" w:rsidRDefault="006652F4" w:rsidP="006F5328">
            <w:pPr>
              <w:autoSpaceDE w:val="0"/>
              <w:autoSpaceDN w:val="0"/>
              <w:adjustRightInd w:val="0"/>
              <w:spacing w:line="276" w:lineRule="auto"/>
              <w:rPr>
                <w:rFonts w:ascii="Times New Roman" w:hAnsi="Times New Roman" w:cs="Times New Roman"/>
                <w:b/>
                <w:color w:val="000000"/>
                <w:u w:val="single"/>
              </w:rPr>
            </w:pPr>
            <w:r w:rsidRPr="008B1EDE">
              <w:rPr>
                <w:rFonts w:ascii="Times New Roman" w:hAnsi="Times New Roman" w:cs="Times New Roman"/>
                <w:b/>
                <w:color w:val="000000"/>
                <w:u w:val="single"/>
              </w:rPr>
              <w:t>THE ETHOS AND LIFE OF THE SCHOOL</w:t>
            </w:r>
          </w:p>
          <w:p w:rsidR="008B1EDE" w:rsidRPr="008B1EDE" w:rsidRDefault="008B1EDE" w:rsidP="006F5328">
            <w:pPr>
              <w:autoSpaceDE w:val="0"/>
              <w:autoSpaceDN w:val="0"/>
              <w:adjustRightInd w:val="0"/>
              <w:spacing w:line="276" w:lineRule="auto"/>
              <w:rPr>
                <w:rFonts w:ascii="Times New Roman" w:hAnsi="Times New Roman" w:cs="Times New Roman"/>
                <w:b/>
                <w:color w:val="000000"/>
                <w:u w:val="single"/>
              </w:rPr>
            </w:pPr>
          </w:p>
          <w:p w:rsidR="008B1EDE" w:rsidRPr="008B1EDE" w:rsidRDefault="008B1EDE" w:rsidP="008B1EDE">
            <w:pPr>
              <w:pStyle w:val="BodyText"/>
              <w:tabs>
                <w:tab w:val="left" w:pos="450"/>
              </w:tabs>
              <w:spacing w:line="240" w:lineRule="auto"/>
              <w:jc w:val="both"/>
              <w:rPr>
                <w:szCs w:val="24"/>
              </w:rPr>
            </w:pPr>
            <w:r w:rsidRPr="008B1EDE">
              <w:rPr>
                <w:szCs w:val="24"/>
              </w:rPr>
              <w:t>All members of our school community are, by right, valued equally and are encouraged to excel in different ways.  All, regardless of gender, race and creed are offered the same opportunities to participate in the life of the school.</w:t>
            </w:r>
          </w:p>
          <w:p w:rsidR="008B1EDE" w:rsidRPr="008B1EDE" w:rsidRDefault="008B1EDE" w:rsidP="008B1EDE">
            <w:pPr>
              <w:pStyle w:val="BodyText"/>
              <w:tabs>
                <w:tab w:val="left" w:pos="450"/>
              </w:tabs>
              <w:spacing w:line="240" w:lineRule="auto"/>
              <w:jc w:val="both"/>
              <w:rPr>
                <w:szCs w:val="24"/>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All parents and pupils are an integral part of our school community and, together, it is our responsibility to provide the best possible learning experiences for our children and to enhance the excellent ethos of our school community; to set a high standard for learning and achievement, behaviour and manners and have a high expectation of our children, our staff team and our school community as a whole.</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 xml:space="preserve">St Matthew’s is a denominational Roman Catholic primary school and the culture of our school is based on Gospel values and strong links with St Matthew’s Parish Church.  Our children attend first Friday Mass every month for spiritual celebration with members of our church community.  We work closely with the church’s Liturgy Group for preparation of the Sacraments of Reconciliation, Confirmation and the Eucharist.  </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lastRenderedPageBreak/>
              <w:t xml:space="preserve">We follow </w:t>
            </w:r>
            <w:r w:rsidRPr="008B1EDE">
              <w:rPr>
                <w:rFonts w:ascii="Times New Roman" w:hAnsi="Times New Roman" w:cs="Times New Roman"/>
                <w:i/>
              </w:rPr>
              <w:t>This is Our Faith</w:t>
            </w:r>
            <w:r w:rsidRPr="008B1EDE">
              <w:rPr>
                <w:rFonts w:ascii="Times New Roman" w:hAnsi="Times New Roman" w:cs="Times New Roman"/>
              </w:rPr>
              <w:t>, the first religious education syllabus which has originated fully in Scotland and has been created to meet the distinctive needs of young people here.  It structures learning experiences and outcomes for young people as they develop and are provided with opportunities to encounter Jesus Christ on their journey of faith.</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At St Matthew’s, as a Catholic school, we aim to help all children to develop their fullest potential, preparing them for life, informing their minds and forming their characters so that they can contribute with others, and above all with God, to the transformation of the world.</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Through careful, considered and continuous monitoring and tracking of pupils’ progress, attainment, wider achievement and pastoral wellbeing the Senior Leadership Team, Class Teachers and Support Staff identify, review and evaluate learners’ needs in order to ensure the pace of learning is appropriate for individuals and sustains motivation and attention.</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We celebrate achievement within the school through our regular assemblies and through our newsletters and articles in the local press.  We also ensure that success is recognised at local and national level through our participation in competitions, award ceremonies and through close contact with East Dunbartonshire Council Education Department.</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 xml:space="preserve">Members of the local community are actively involved in St Matthew’s PS through collaborative working to support children and families.  We work closely with Active Schools to provide sporting events and an opportunity to try a variety of activities for example </w:t>
            </w:r>
            <w:r>
              <w:rPr>
                <w:rFonts w:ascii="Times New Roman" w:hAnsi="Times New Roman" w:cs="Times New Roman"/>
              </w:rPr>
              <w:t xml:space="preserve">Running, Football, Netball, Fitness, Badminton, Gaelic Football, Athletics, </w:t>
            </w:r>
            <w:proofErr w:type="gramStart"/>
            <w:r>
              <w:rPr>
                <w:rFonts w:ascii="Times New Roman" w:hAnsi="Times New Roman" w:cs="Times New Roman"/>
              </w:rPr>
              <w:t>Dance</w:t>
            </w:r>
            <w:proofErr w:type="gramEnd"/>
            <w:r w:rsidRPr="008B1EDE">
              <w:rPr>
                <w:rFonts w:ascii="Times New Roman" w:hAnsi="Times New Roman" w:cs="Times New Roman"/>
              </w:rPr>
              <w:t xml:space="preserve">.  We have close links with our associated secondary, Turnbull High School through partnership working.  </w:t>
            </w: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r w:rsidRPr="008B1EDE">
              <w:rPr>
                <w:rFonts w:ascii="Times New Roman" w:hAnsi="Times New Roman" w:cs="Times New Roman"/>
              </w:rPr>
              <w:t>We have many committees within the school and every child is a member of a committee, each child’s role is to contribute to the continuous improvement of the school.  The committees within the school are as follows:</w:t>
            </w:r>
          </w:p>
          <w:p w:rsidR="008B1EDE" w:rsidRPr="008B1EDE" w:rsidRDefault="008B1EDE" w:rsidP="008B1EDE">
            <w:pPr>
              <w:jc w:val="both"/>
              <w:rPr>
                <w:rFonts w:ascii="Times New Roman" w:hAnsi="Times New Roman" w:cs="Times New Roman"/>
              </w:rPr>
            </w:pPr>
          </w:p>
          <w:p w:rsidR="008B1EDE" w:rsidRPr="008B1EDE" w:rsidRDefault="008B1EDE" w:rsidP="008B1EDE">
            <w:pPr>
              <w:numPr>
                <w:ilvl w:val="0"/>
                <w:numId w:val="41"/>
              </w:numPr>
              <w:jc w:val="both"/>
              <w:rPr>
                <w:rFonts w:ascii="Times New Roman" w:hAnsi="Times New Roman" w:cs="Times New Roman"/>
              </w:rPr>
            </w:pPr>
            <w:r>
              <w:rPr>
                <w:rFonts w:ascii="Times New Roman" w:hAnsi="Times New Roman" w:cs="Times New Roman"/>
              </w:rPr>
              <w:t>Junior Management Team</w:t>
            </w:r>
          </w:p>
          <w:p w:rsidR="008B1EDE" w:rsidRPr="008B1EDE" w:rsidRDefault="008B1EDE" w:rsidP="008B1EDE">
            <w:pPr>
              <w:numPr>
                <w:ilvl w:val="0"/>
                <w:numId w:val="41"/>
              </w:numPr>
              <w:jc w:val="both"/>
              <w:rPr>
                <w:rFonts w:ascii="Times New Roman" w:hAnsi="Times New Roman" w:cs="Times New Roman"/>
              </w:rPr>
            </w:pPr>
            <w:r w:rsidRPr="008B1EDE">
              <w:rPr>
                <w:rFonts w:ascii="Times New Roman" w:hAnsi="Times New Roman" w:cs="Times New Roman"/>
              </w:rPr>
              <w:t>Eco Committee</w:t>
            </w:r>
          </w:p>
          <w:p w:rsidR="008B1EDE" w:rsidRPr="008B1EDE" w:rsidRDefault="008B1EDE" w:rsidP="008B1EDE">
            <w:pPr>
              <w:numPr>
                <w:ilvl w:val="0"/>
                <w:numId w:val="41"/>
              </w:numPr>
              <w:jc w:val="both"/>
              <w:rPr>
                <w:rFonts w:ascii="Times New Roman" w:hAnsi="Times New Roman" w:cs="Times New Roman"/>
              </w:rPr>
            </w:pPr>
            <w:r w:rsidRPr="008B1EDE">
              <w:rPr>
                <w:rFonts w:ascii="Times New Roman" w:hAnsi="Times New Roman" w:cs="Times New Roman"/>
              </w:rPr>
              <w:t>Health Committee</w:t>
            </w:r>
          </w:p>
          <w:p w:rsidR="008B1EDE" w:rsidRPr="008B1EDE" w:rsidRDefault="008B1EDE" w:rsidP="008B1EDE">
            <w:pPr>
              <w:numPr>
                <w:ilvl w:val="0"/>
                <w:numId w:val="41"/>
              </w:numPr>
              <w:jc w:val="both"/>
              <w:rPr>
                <w:rFonts w:ascii="Times New Roman" w:hAnsi="Times New Roman" w:cs="Times New Roman"/>
              </w:rPr>
            </w:pPr>
            <w:r w:rsidRPr="008B1EDE">
              <w:rPr>
                <w:rFonts w:ascii="Times New Roman" w:hAnsi="Times New Roman" w:cs="Times New Roman"/>
              </w:rPr>
              <w:t>Faith into Action</w:t>
            </w:r>
            <w:r>
              <w:rPr>
                <w:rFonts w:ascii="Times New Roman" w:hAnsi="Times New Roman" w:cs="Times New Roman"/>
              </w:rPr>
              <w:t>/Pope Francis</w:t>
            </w:r>
            <w:r w:rsidRPr="008B1EDE">
              <w:rPr>
                <w:rFonts w:ascii="Times New Roman" w:hAnsi="Times New Roman" w:cs="Times New Roman"/>
              </w:rPr>
              <w:t xml:space="preserve"> Committee</w:t>
            </w:r>
          </w:p>
          <w:p w:rsidR="008B1EDE" w:rsidRPr="008B1EDE" w:rsidRDefault="008B1EDE" w:rsidP="008B1EDE">
            <w:pPr>
              <w:numPr>
                <w:ilvl w:val="0"/>
                <w:numId w:val="41"/>
              </w:numPr>
              <w:jc w:val="both"/>
              <w:rPr>
                <w:rFonts w:ascii="Times New Roman" w:hAnsi="Times New Roman" w:cs="Times New Roman"/>
              </w:rPr>
            </w:pPr>
            <w:r w:rsidRPr="008B1EDE">
              <w:rPr>
                <w:rFonts w:ascii="Times New Roman" w:hAnsi="Times New Roman" w:cs="Times New Roman"/>
              </w:rPr>
              <w:t>School Events Committee</w:t>
            </w:r>
          </w:p>
          <w:p w:rsidR="008B1EDE" w:rsidRPr="008B1EDE" w:rsidRDefault="008B1EDE" w:rsidP="008B1EDE">
            <w:pPr>
              <w:numPr>
                <w:ilvl w:val="0"/>
                <w:numId w:val="41"/>
              </w:numPr>
              <w:jc w:val="both"/>
              <w:rPr>
                <w:rFonts w:ascii="Times New Roman" w:hAnsi="Times New Roman" w:cs="Times New Roman"/>
              </w:rPr>
            </w:pPr>
            <w:r>
              <w:rPr>
                <w:rFonts w:ascii="Times New Roman" w:hAnsi="Times New Roman" w:cs="Times New Roman"/>
              </w:rPr>
              <w:t>Curriculum Committee</w:t>
            </w:r>
          </w:p>
          <w:p w:rsidR="008B1EDE" w:rsidRPr="008B1EDE" w:rsidRDefault="008B1EDE" w:rsidP="008B1EDE">
            <w:pPr>
              <w:numPr>
                <w:ilvl w:val="0"/>
                <w:numId w:val="41"/>
              </w:numPr>
              <w:jc w:val="both"/>
              <w:rPr>
                <w:rFonts w:ascii="Times New Roman" w:hAnsi="Times New Roman" w:cs="Times New Roman"/>
              </w:rPr>
            </w:pPr>
            <w:r w:rsidRPr="008B1EDE">
              <w:rPr>
                <w:rFonts w:ascii="Times New Roman" w:hAnsi="Times New Roman" w:cs="Times New Roman"/>
              </w:rPr>
              <w:t>Fair Trade Committee</w:t>
            </w:r>
          </w:p>
          <w:p w:rsidR="008B1EDE" w:rsidRDefault="008B1EDE" w:rsidP="008B1EDE">
            <w:pPr>
              <w:numPr>
                <w:ilvl w:val="0"/>
                <w:numId w:val="41"/>
              </w:numPr>
              <w:jc w:val="both"/>
              <w:rPr>
                <w:rFonts w:ascii="Times New Roman" w:hAnsi="Times New Roman" w:cs="Times New Roman"/>
              </w:rPr>
            </w:pPr>
            <w:r w:rsidRPr="008B1EDE">
              <w:rPr>
                <w:rFonts w:ascii="Times New Roman" w:hAnsi="Times New Roman" w:cs="Times New Roman"/>
              </w:rPr>
              <w:t>Media Committee</w:t>
            </w:r>
          </w:p>
          <w:p w:rsidR="008B1EDE" w:rsidRDefault="008B1EDE" w:rsidP="008B1EDE">
            <w:pPr>
              <w:jc w:val="both"/>
              <w:rPr>
                <w:rFonts w:ascii="Times New Roman" w:hAnsi="Times New Roman" w:cs="Times New Roman"/>
              </w:rPr>
            </w:pPr>
          </w:p>
          <w:p w:rsidR="008B1EDE" w:rsidRPr="008B1EDE" w:rsidRDefault="008B1EDE" w:rsidP="008B1EDE">
            <w:pPr>
              <w:jc w:val="both"/>
              <w:rPr>
                <w:rFonts w:ascii="Times New Roman" w:hAnsi="Times New Roman" w:cs="Times New Roman"/>
              </w:rPr>
            </w:pPr>
          </w:p>
          <w:p w:rsidR="008B1EDE" w:rsidRPr="008B1EDE" w:rsidRDefault="008B1EDE" w:rsidP="008B1EDE">
            <w:pPr>
              <w:pStyle w:val="BodyText"/>
              <w:jc w:val="both"/>
              <w:rPr>
                <w:b/>
                <w:szCs w:val="24"/>
                <w:u w:val="single"/>
              </w:rPr>
            </w:pPr>
            <w:r w:rsidRPr="008B1EDE">
              <w:rPr>
                <w:b/>
                <w:szCs w:val="24"/>
                <w:u w:val="single"/>
              </w:rPr>
              <w:t>DEVELOPMENT OF PUPILS’ SPIRITUAL, SOCIAL AND MORAL VALUES</w:t>
            </w:r>
          </w:p>
          <w:p w:rsidR="008B1EDE" w:rsidRPr="004936F9" w:rsidRDefault="008B1EDE" w:rsidP="008B1EDE">
            <w:pPr>
              <w:pStyle w:val="BodyText"/>
              <w:jc w:val="both"/>
              <w:rPr>
                <w:szCs w:val="24"/>
              </w:rPr>
            </w:pPr>
            <w:r>
              <w:rPr>
                <w:szCs w:val="24"/>
              </w:rPr>
              <w:t>St. Matthew’s PS</w:t>
            </w:r>
            <w:r w:rsidRPr="004936F9">
              <w:rPr>
                <w:szCs w:val="24"/>
              </w:rPr>
              <w:t xml:space="preserve"> is committed to supporting the development of its pupils as whole people and as a result, wishes to encourage their development in spiritual, moral, social and cultural terms.</w:t>
            </w:r>
          </w:p>
          <w:p w:rsidR="008B1EDE" w:rsidRPr="004936F9" w:rsidRDefault="008B1EDE" w:rsidP="008B1EDE">
            <w:pPr>
              <w:pStyle w:val="BodyText"/>
              <w:jc w:val="both"/>
              <w:rPr>
                <w:szCs w:val="24"/>
              </w:rPr>
            </w:pPr>
            <w:r w:rsidRPr="004936F9">
              <w:rPr>
                <w:szCs w:val="24"/>
              </w:rPr>
              <w:t>These key human aspects of learning are supported through the following arrangements by:-</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Creating a school ethos which, in every way possible, gives value to these aspects of development, especially by providing an overall atmosphere that is both caring and challenging and which provides</w:t>
            </w:r>
            <w:r w:rsidRPr="004936F9">
              <w:rPr>
                <w:color w:val="FF0000"/>
                <w:szCs w:val="24"/>
              </w:rPr>
              <w:t xml:space="preserve"> </w:t>
            </w:r>
            <w:r w:rsidRPr="004936F9">
              <w:rPr>
                <w:szCs w:val="24"/>
              </w:rPr>
              <w:t>opportunities for the development of personal responsibility.</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Promoting social and moral learning through the way in which disciplinary issues are handled.</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Ensuring that staff and adults within the school provide positive models for pupils.</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Arranging regular gatherings of the school as a community and using such occasions to encourage and reinforce the values on which the school is based.</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Enriching the curriculum in all appropriate areas with an emphasis on spiritual, moral, social and cultural development.</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Providing opportunities within the curriculum to advance personal and social development.</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 xml:space="preserve">Providing a </w:t>
            </w:r>
            <w:proofErr w:type="spellStart"/>
            <w:r w:rsidRPr="004936F9">
              <w:rPr>
                <w:szCs w:val="24"/>
              </w:rPr>
              <w:t>programme</w:t>
            </w:r>
            <w:proofErr w:type="spellEnd"/>
            <w:r w:rsidRPr="004936F9">
              <w:rPr>
                <w:szCs w:val="24"/>
              </w:rPr>
              <w:t xml:space="preserve"> of religious education in which consideration will be given to responses to basic questions relating to the meaning, value and purpose of human life.</w:t>
            </w:r>
          </w:p>
          <w:p w:rsidR="008B1EDE" w:rsidRPr="004936F9" w:rsidRDefault="008B1EDE" w:rsidP="008B1EDE">
            <w:pPr>
              <w:pStyle w:val="BodyText"/>
              <w:widowControl w:val="0"/>
              <w:numPr>
                <w:ilvl w:val="0"/>
                <w:numId w:val="42"/>
              </w:numPr>
              <w:tabs>
                <w:tab w:val="clear" w:pos="720"/>
              </w:tabs>
              <w:overflowPunct/>
              <w:spacing w:line="240" w:lineRule="auto"/>
              <w:ind w:left="567" w:hanging="283"/>
              <w:jc w:val="both"/>
              <w:textAlignment w:val="auto"/>
              <w:rPr>
                <w:szCs w:val="24"/>
              </w:rPr>
            </w:pPr>
            <w:r w:rsidRPr="004936F9">
              <w:rPr>
                <w:szCs w:val="24"/>
              </w:rPr>
              <w:t xml:space="preserve">Providing a </w:t>
            </w:r>
            <w:proofErr w:type="spellStart"/>
            <w:r w:rsidRPr="004936F9">
              <w:rPr>
                <w:szCs w:val="24"/>
              </w:rPr>
              <w:t>programme</w:t>
            </w:r>
            <w:proofErr w:type="spellEnd"/>
            <w:r w:rsidRPr="004936F9">
              <w:rPr>
                <w:szCs w:val="24"/>
              </w:rPr>
              <w:t xml:space="preserve"> of moral education.</w:t>
            </w:r>
          </w:p>
          <w:p w:rsidR="00ED5B8E" w:rsidRPr="00ED5B8E" w:rsidRDefault="008B1EDE" w:rsidP="008B1EDE">
            <w:pPr>
              <w:numPr>
                <w:ilvl w:val="0"/>
                <w:numId w:val="42"/>
              </w:numPr>
              <w:tabs>
                <w:tab w:val="clear" w:pos="720"/>
              </w:tabs>
              <w:ind w:left="567" w:hanging="283"/>
              <w:jc w:val="both"/>
              <w:rPr>
                <w:rFonts w:ascii="Times New Roman" w:hAnsi="Times New Roman" w:cs="Times New Roman"/>
              </w:rPr>
            </w:pPr>
            <w:r w:rsidRPr="008B1EDE">
              <w:rPr>
                <w:rFonts w:ascii="Times New Roman" w:hAnsi="Times New Roman" w:cs="Times New Roman"/>
              </w:rPr>
              <w:t xml:space="preserve">Taking every appropriate opportunity to </w:t>
            </w:r>
            <w:proofErr w:type="gramStart"/>
            <w:r w:rsidRPr="008B1EDE">
              <w:rPr>
                <w:rFonts w:ascii="Times New Roman" w:hAnsi="Times New Roman" w:cs="Times New Roman"/>
              </w:rPr>
              <w:t>acknowledge,</w:t>
            </w:r>
            <w:proofErr w:type="gramEnd"/>
            <w:r w:rsidRPr="008B1EDE">
              <w:rPr>
                <w:rFonts w:ascii="Times New Roman" w:hAnsi="Times New Roman" w:cs="Times New Roman"/>
              </w:rPr>
              <w:t xml:space="preserve"> value and appreciate the various cultures and heritage of the pupils and to encourage them to appreciate and value the cultures and heritage of others.</w:t>
            </w:r>
          </w:p>
          <w:p w:rsidR="00ED5B8E" w:rsidRDefault="00ED5B8E" w:rsidP="00ED5B8E">
            <w:pPr>
              <w:pStyle w:val="Heading8"/>
              <w:spacing w:line="276" w:lineRule="auto"/>
              <w:jc w:val="both"/>
              <w:outlineLvl w:val="7"/>
              <w:rPr>
                <w:b/>
                <w:i w:val="0"/>
                <w:sz w:val="24"/>
                <w:u w:val="single"/>
              </w:rPr>
            </w:pPr>
            <w:r w:rsidRPr="00535A9D">
              <w:rPr>
                <w:b/>
                <w:i w:val="0"/>
                <w:sz w:val="24"/>
                <w:u w:val="single"/>
              </w:rPr>
              <w:lastRenderedPageBreak/>
              <w:t>Health and Wellbeing</w:t>
            </w:r>
          </w:p>
          <w:p w:rsidR="00ED5B8E" w:rsidRPr="0032232B" w:rsidRDefault="00ED5B8E" w:rsidP="00ED5B8E">
            <w:pPr>
              <w:spacing w:line="276" w:lineRule="auto"/>
              <w:jc w:val="both"/>
              <w:rPr>
                <w:sz w:val="16"/>
                <w:szCs w:val="16"/>
              </w:rPr>
            </w:pPr>
          </w:p>
          <w:p w:rsidR="00ED5B8E" w:rsidRPr="00535A9D" w:rsidRDefault="00ED5B8E" w:rsidP="00ED5B8E">
            <w:pPr>
              <w:pStyle w:val="NormalWeb"/>
              <w:spacing w:before="0" w:after="0" w:line="276" w:lineRule="auto"/>
              <w:jc w:val="both"/>
              <w:rPr>
                <w:lang/>
              </w:rPr>
            </w:pPr>
            <w:r w:rsidRPr="00535A9D">
              <w:rPr>
                <w:lang/>
              </w:rPr>
              <w:t xml:space="preserve">Health and wellbeing includes experiences and outcomes for personal and social development, understanding of health, physical education and physical activity. It also includes approaches and activities such as physical activity and nutrition, planned by the school to promote the health and wellbeing of </w:t>
            </w:r>
            <w:r>
              <w:rPr>
                <w:lang/>
              </w:rPr>
              <w:t xml:space="preserve">our </w:t>
            </w:r>
            <w:r w:rsidRPr="00535A9D">
              <w:rPr>
                <w:lang/>
              </w:rPr>
              <w:t>learners and the wider community.</w:t>
            </w:r>
          </w:p>
          <w:p w:rsidR="00ED5B8E" w:rsidRPr="00535A9D" w:rsidRDefault="00ED5B8E" w:rsidP="00ED5B8E">
            <w:pPr>
              <w:pStyle w:val="NormalWeb"/>
              <w:spacing w:line="276" w:lineRule="auto"/>
              <w:jc w:val="both"/>
              <w:rPr>
                <w:lang/>
              </w:rPr>
            </w:pPr>
            <w:r w:rsidRPr="00535A9D">
              <w:rPr>
                <w:lang/>
              </w:rPr>
              <w:t xml:space="preserve">Children and young people need to experience what it feels like to develop, enjoy and live a healthy lifestyle. They also need to learn ways of dealing with the many new and challenging situations they will experience throughout their lives. A healthy lifestyle supports physical, social and emotional wellbeing, and underpins successful learning. Concerns about the health, diet and activity levels of Scotland’s children and young people, social inclusion and inequalities in health </w:t>
            </w:r>
            <w:proofErr w:type="spellStart"/>
            <w:r w:rsidRPr="00535A9D">
              <w:rPr>
                <w:lang/>
              </w:rPr>
              <w:t>emphasise</w:t>
            </w:r>
            <w:proofErr w:type="spellEnd"/>
            <w:r w:rsidRPr="00535A9D">
              <w:rPr>
                <w:lang/>
              </w:rPr>
              <w:t xml:space="preserve"> the importance of a focus on health and wellbeing throughout education, starting in the early years.</w:t>
            </w:r>
          </w:p>
          <w:p w:rsidR="00ED5B8E" w:rsidRPr="00535A9D" w:rsidRDefault="00ED5B8E" w:rsidP="00ED5B8E">
            <w:pPr>
              <w:pStyle w:val="NormalWeb"/>
              <w:spacing w:line="276" w:lineRule="auto"/>
              <w:jc w:val="both"/>
              <w:rPr>
                <w:lang/>
              </w:rPr>
            </w:pPr>
            <w:r w:rsidRPr="00535A9D">
              <w:rPr>
                <w:lang/>
              </w:rPr>
              <w:t>Learning through health and wellbeing enables children and young people to:</w:t>
            </w:r>
          </w:p>
          <w:p w:rsidR="00ED5B8E" w:rsidRPr="00ED5B8E" w:rsidRDefault="00ED5B8E" w:rsidP="00ED5B8E">
            <w:pPr>
              <w:numPr>
                <w:ilvl w:val="0"/>
                <w:numId w:val="44"/>
              </w:numPr>
              <w:spacing w:before="100" w:beforeAutospacing="1" w:after="100" w:afterAutospacing="1" w:line="276" w:lineRule="auto"/>
              <w:jc w:val="both"/>
              <w:rPr>
                <w:rFonts w:ascii="Times New Roman" w:hAnsi="Times New Roman" w:cs="Times New Roman"/>
                <w:lang/>
              </w:rPr>
            </w:pPr>
            <w:r w:rsidRPr="00ED5B8E">
              <w:rPr>
                <w:rFonts w:ascii="Times New Roman" w:hAnsi="Times New Roman" w:cs="Times New Roman"/>
                <w:lang/>
              </w:rPr>
              <w:t xml:space="preserve">experience positive aspects of healthy living and activity for themselves </w:t>
            </w:r>
          </w:p>
          <w:p w:rsidR="00ED5B8E" w:rsidRPr="00ED5B8E" w:rsidRDefault="00ED5B8E" w:rsidP="00ED5B8E">
            <w:pPr>
              <w:numPr>
                <w:ilvl w:val="0"/>
                <w:numId w:val="44"/>
              </w:numPr>
              <w:spacing w:before="100" w:beforeAutospacing="1" w:after="100" w:afterAutospacing="1" w:line="276" w:lineRule="auto"/>
              <w:jc w:val="both"/>
              <w:rPr>
                <w:rFonts w:ascii="Times New Roman" w:hAnsi="Times New Roman" w:cs="Times New Roman"/>
                <w:lang/>
              </w:rPr>
            </w:pPr>
            <w:r w:rsidRPr="00ED5B8E">
              <w:rPr>
                <w:rFonts w:ascii="Times New Roman" w:hAnsi="Times New Roman" w:cs="Times New Roman"/>
                <w:lang/>
              </w:rPr>
              <w:t xml:space="preserve">develop the knowledge and understanding, skills, abilities and attitudes necessary for their physical, emotional and social wellbeing now and in their future lives </w:t>
            </w:r>
          </w:p>
          <w:p w:rsidR="00ED5B8E" w:rsidRPr="00ED5B8E" w:rsidRDefault="00ED5B8E" w:rsidP="00ED5B8E">
            <w:pPr>
              <w:numPr>
                <w:ilvl w:val="0"/>
                <w:numId w:val="44"/>
              </w:numPr>
              <w:spacing w:before="100" w:beforeAutospacing="1" w:after="100" w:afterAutospacing="1" w:line="276" w:lineRule="auto"/>
              <w:jc w:val="both"/>
              <w:rPr>
                <w:rFonts w:ascii="Times New Roman" w:hAnsi="Times New Roman" w:cs="Times New Roman"/>
                <w:lang/>
              </w:rPr>
            </w:pPr>
            <w:r w:rsidRPr="00ED5B8E">
              <w:rPr>
                <w:rFonts w:ascii="Times New Roman" w:hAnsi="Times New Roman" w:cs="Times New Roman"/>
                <w:lang/>
              </w:rPr>
              <w:t xml:space="preserve">make informed decisions in order to improve their physical, emotional and social wellbeing </w:t>
            </w:r>
          </w:p>
          <w:p w:rsidR="00ED5B8E" w:rsidRPr="00ED5B8E" w:rsidRDefault="00ED5B8E" w:rsidP="00ED5B8E">
            <w:pPr>
              <w:numPr>
                <w:ilvl w:val="0"/>
                <w:numId w:val="44"/>
              </w:numPr>
              <w:spacing w:before="100" w:beforeAutospacing="1" w:after="100" w:afterAutospacing="1" w:line="276" w:lineRule="auto"/>
              <w:jc w:val="both"/>
              <w:rPr>
                <w:rFonts w:ascii="Times New Roman" w:hAnsi="Times New Roman" w:cs="Times New Roman"/>
                <w:lang/>
              </w:rPr>
            </w:pPr>
            <w:r w:rsidRPr="00ED5B8E">
              <w:rPr>
                <w:rFonts w:ascii="Times New Roman" w:hAnsi="Times New Roman" w:cs="Times New Roman"/>
                <w:lang/>
              </w:rPr>
              <w:t xml:space="preserve">apply their physical, emotional and social skills to pursue a healthy lifestyle </w:t>
            </w:r>
          </w:p>
          <w:p w:rsidR="00ED5B8E" w:rsidRPr="00ED5B8E" w:rsidRDefault="00ED5B8E" w:rsidP="00ED5B8E">
            <w:pPr>
              <w:numPr>
                <w:ilvl w:val="0"/>
                <w:numId w:val="44"/>
              </w:numPr>
              <w:spacing w:before="100" w:beforeAutospacing="1" w:after="100" w:afterAutospacing="1" w:line="276" w:lineRule="auto"/>
              <w:jc w:val="both"/>
              <w:rPr>
                <w:rFonts w:ascii="Times New Roman" w:hAnsi="Times New Roman" w:cs="Times New Roman"/>
                <w:lang/>
              </w:rPr>
            </w:pPr>
            <w:proofErr w:type="gramStart"/>
            <w:r w:rsidRPr="00ED5B8E">
              <w:rPr>
                <w:rFonts w:ascii="Times New Roman" w:hAnsi="Times New Roman" w:cs="Times New Roman"/>
                <w:lang/>
              </w:rPr>
              <w:t>make</w:t>
            </w:r>
            <w:proofErr w:type="gramEnd"/>
            <w:r w:rsidRPr="00ED5B8E">
              <w:rPr>
                <w:rFonts w:ascii="Times New Roman" w:hAnsi="Times New Roman" w:cs="Times New Roman"/>
                <w:lang/>
              </w:rPr>
              <w:t xml:space="preserve"> a successful move to the next stage of education.</w:t>
            </w:r>
          </w:p>
          <w:p w:rsidR="00ED5B8E" w:rsidRDefault="00ED5B8E" w:rsidP="00ED5B8E">
            <w:pPr>
              <w:spacing w:line="276" w:lineRule="auto"/>
              <w:jc w:val="both"/>
              <w:rPr>
                <w:rFonts w:ascii="Times New Roman" w:hAnsi="Times New Roman" w:cs="Times New Roman"/>
                <w:color w:val="000000"/>
              </w:rPr>
            </w:pPr>
            <w:r w:rsidRPr="00ED5B8E">
              <w:rPr>
                <w:rFonts w:ascii="Times New Roman" w:hAnsi="Times New Roman" w:cs="Times New Roman"/>
                <w:color w:val="000000"/>
              </w:rPr>
              <w:t xml:space="preserve">At St. Matthew’s Primary School the health and wellbeing of our children is at the heart of our learning and teaching to ensure that our children have the best start in life and are ready to succeed; become successful learners, confident individuals, effective contributors and responsible citizens.  We strive to ensure the eight indicators of wellbeing our children which are that they are safe, included, responsible, respected, active, nurtured, achieving and healthy.   We aim to develop positive relationships amongst children, young people and adults which are mutually respectful, responsible and trusting; and promote their emotional health and wellbeing. </w:t>
            </w:r>
          </w:p>
          <w:p w:rsidR="00ED5B8E" w:rsidRDefault="00ED5B8E" w:rsidP="00ED5B8E">
            <w:pPr>
              <w:spacing w:line="276" w:lineRule="auto"/>
              <w:jc w:val="both"/>
              <w:rPr>
                <w:rFonts w:ascii="Times New Roman" w:hAnsi="Times New Roman" w:cs="Times New Roman"/>
                <w:color w:val="000000"/>
              </w:rPr>
            </w:pPr>
          </w:p>
          <w:p w:rsidR="00ED5B8E" w:rsidRPr="00ED5B8E" w:rsidRDefault="00ED5B8E" w:rsidP="00ED5B8E">
            <w:pPr>
              <w:spacing w:line="276" w:lineRule="auto"/>
              <w:jc w:val="both"/>
              <w:rPr>
                <w:rFonts w:ascii="Times New Roman" w:hAnsi="Times New Roman" w:cs="Times New Roman"/>
                <w:b/>
                <w:u w:val="single"/>
              </w:rPr>
            </w:pPr>
            <w:r w:rsidRPr="00ED5B8E">
              <w:rPr>
                <w:rFonts w:ascii="Times New Roman" w:hAnsi="Times New Roman" w:cs="Times New Roman"/>
                <w:b/>
                <w:u w:val="single"/>
              </w:rPr>
              <w:t>Pastoral Support</w:t>
            </w:r>
          </w:p>
          <w:p w:rsidR="00ED5B8E" w:rsidRPr="00ED5B8E" w:rsidRDefault="00ED5B8E" w:rsidP="00ED5B8E">
            <w:pPr>
              <w:spacing w:line="276" w:lineRule="auto"/>
              <w:jc w:val="both"/>
              <w:rPr>
                <w:rFonts w:ascii="Times New Roman" w:hAnsi="Times New Roman" w:cs="Times New Roman"/>
                <w:b/>
                <w:sz w:val="16"/>
                <w:szCs w:val="16"/>
                <w:u w:val="single"/>
              </w:rPr>
            </w:pPr>
          </w:p>
          <w:p w:rsidR="00ED5B8E" w:rsidRDefault="00ED5B8E" w:rsidP="00ED5B8E">
            <w:pPr>
              <w:spacing w:line="276" w:lineRule="auto"/>
              <w:jc w:val="both"/>
              <w:rPr>
                <w:rFonts w:ascii="Times New Roman" w:hAnsi="Times New Roman" w:cs="Times New Roman"/>
              </w:rPr>
            </w:pPr>
            <w:r w:rsidRPr="00ED5B8E">
              <w:rPr>
                <w:rFonts w:ascii="Times New Roman" w:hAnsi="Times New Roman" w:cs="Times New Roman"/>
              </w:rPr>
              <w:t xml:space="preserve">At St Matthew’s Primary School our whole school community take an active role in promoting the care and welfare of our children and young people.  We deal sensitively and effectively with children’s needs and concerns.  St Matthew’s has a climate of trust, respect and confidence and our pupils can seek support from teachers, support staff and each other.  We provide support for pupils dealing with loss through separation, divorce and bereavement through a national programme called Rainbows.  Several staff </w:t>
            </w:r>
            <w:proofErr w:type="gramStart"/>
            <w:r w:rsidRPr="00ED5B8E">
              <w:rPr>
                <w:rFonts w:ascii="Times New Roman" w:hAnsi="Times New Roman" w:cs="Times New Roman"/>
              </w:rPr>
              <w:t>are</w:t>
            </w:r>
            <w:proofErr w:type="gramEnd"/>
            <w:r w:rsidRPr="00ED5B8E">
              <w:rPr>
                <w:rFonts w:ascii="Times New Roman" w:hAnsi="Times New Roman" w:cs="Times New Roman"/>
              </w:rPr>
              <w:t xml:space="preserve"> trained Rainbow councillors and this programme has proved very effective in providing children with strategies to cope with their loss.  </w:t>
            </w:r>
          </w:p>
          <w:p w:rsidR="00ED5B8E" w:rsidRPr="00ED5B8E" w:rsidRDefault="00ED5B8E" w:rsidP="00ED5B8E">
            <w:pPr>
              <w:spacing w:line="276" w:lineRule="auto"/>
              <w:jc w:val="both"/>
              <w:rPr>
                <w:rFonts w:ascii="Times New Roman" w:hAnsi="Times New Roman" w:cs="Times New Roman"/>
              </w:rPr>
            </w:pPr>
          </w:p>
          <w:p w:rsidR="00ED5B8E" w:rsidRPr="00ED5B8E" w:rsidRDefault="00ED5B8E" w:rsidP="00ED5B8E">
            <w:pPr>
              <w:spacing w:line="276" w:lineRule="auto"/>
              <w:jc w:val="both"/>
              <w:rPr>
                <w:rFonts w:ascii="Times New Roman" w:hAnsi="Times New Roman" w:cs="Times New Roman"/>
              </w:rPr>
            </w:pPr>
            <w:r w:rsidRPr="00ED5B8E">
              <w:rPr>
                <w:rFonts w:ascii="Times New Roman" w:hAnsi="Times New Roman" w:cs="Times New Roman"/>
              </w:rPr>
              <w:t>Our Parish Priests and in particular our School Chaplain provide pastoral support for pupils and staff at St Matthew’s Primary School as part of our faith community.</w:t>
            </w:r>
          </w:p>
          <w:p w:rsidR="00ED5B8E" w:rsidRPr="00ED5B8E" w:rsidRDefault="00ED5B8E" w:rsidP="00ED5B8E">
            <w:pPr>
              <w:spacing w:line="276" w:lineRule="auto"/>
              <w:jc w:val="both"/>
              <w:rPr>
                <w:rFonts w:ascii="Times New Roman" w:hAnsi="Times New Roman" w:cs="Times New Roman"/>
                <w:color w:val="000000"/>
              </w:rPr>
            </w:pPr>
          </w:p>
          <w:p w:rsidR="00ED5B8E" w:rsidRPr="008B1EDE" w:rsidRDefault="00ED5B8E" w:rsidP="008B1EDE">
            <w:pPr>
              <w:jc w:val="both"/>
              <w:rPr>
                <w:rFonts w:ascii="Times New Roman" w:hAnsi="Times New Roman" w:cs="Times New Roman"/>
              </w:rPr>
            </w:pPr>
          </w:p>
          <w:p w:rsidR="006652F4" w:rsidRDefault="00815BAE" w:rsidP="006F5328">
            <w:pPr>
              <w:autoSpaceDE w:val="0"/>
              <w:autoSpaceDN w:val="0"/>
              <w:adjustRightInd w:val="0"/>
              <w:spacing w:line="276" w:lineRule="auto"/>
              <w:jc w:val="both"/>
              <w:rPr>
                <w:rFonts w:ascii="Times New Roman" w:hAnsi="Times New Roman" w:cs="Times New Roman"/>
                <w:b/>
                <w:color w:val="000000"/>
                <w:u w:val="single"/>
              </w:rPr>
            </w:pPr>
            <w:r w:rsidRPr="008B1EDE">
              <w:rPr>
                <w:rFonts w:ascii="Times New Roman" w:hAnsi="Times New Roman" w:cs="Times New Roman"/>
                <w:b/>
                <w:color w:val="000000"/>
                <w:u w:val="single"/>
              </w:rPr>
              <w:t>OPPORTUNITIES FOR PERSONAL ACHIEVEMENT</w:t>
            </w:r>
          </w:p>
          <w:p w:rsidR="008B1EDE" w:rsidRPr="008B1EDE" w:rsidRDefault="008B1EDE" w:rsidP="006F5328">
            <w:pPr>
              <w:autoSpaceDE w:val="0"/>
              <w:autoSpaceDN w:val="0"/>
              <w:adjustRightInd w:val="0"/>
              <w:spacing w:line="276" w:lineRule="auto"/>
              <w:jc w:val="both"/>
              <w:rPr>
                <w:rFonts w:ascii="Times New Roman" w:hAnsi="Times New Roman" w:cs="Times New Roman"/>
                <w:b/>
                <w:color w:val="000000"/>
                <w:u w:val="single"/>
              </w:rPr>
            </w:pPr>
          </w:p>
          <w:p w:rsidR="006652F4" w:rsidRDefault="006652F4" w:rsidP="006F5328">
            <w:pPr>
              <w:autoSpaceDE w:val="0"/>
              <w:autoSpaceDN w:val="0"/>
              <w:adjustRightInd w:val="0"/>
              <w:spacing w:line="276" w:lineRule="auto"/>
              <w:jc w:val="both"/>
              <w:rPr>
                <w:rFonts w:ascii="Times New Roman" w:hAnsi="Times New Roman" w:cs="Times New Roman"/>
                <w:color w:val="000000"/>
              </w:rPr>
            </w:pPr>
            <w:r w:rsidRPr="008B1EDE">
              <w:rPr>
                <w:rFonts w:ascii="Times New Roman" w:hAnsi="Times New Roman" w:cs="Times New Roman"/>
                <w:color w:val="000000"/>
              </w:rPr>
              <w:t>Through assemblies we share and celebr</w:t>
            </w:r>
            <w:r w:rsidR="00815BAE" w:rsidRPr="008B1EDE">
              <w:rPr>
                <w:rFonts w:ascii="Times New Roman" w:hAnsi="Times New Roman" w:cs="Times New Roman"/>
                <w:color w:val="000000"/>
              </w:rPr>
              <w:t xml:space="preserve">ate achievements within and out </w:t>
            </w:r>
            <w:r w:rsidRPr="008B1EDE">
              <w:rPr>
                <w:rFonts w:ascii="Times New Roman" w:hAnsi="Times New Roman" w:cs="Times New Roman"/>
                <w:color w:val="000000"/>
              </w:rPr>
              <w:t>with the school environment, sharin</w:t>
            </w:r>
            <w:r w:rsidR="00815BAE" w:rsidRPr="008B1EDE">
              <w:rPr>
                <w:rFonts w:ascii="Times New Roman" w:hAnsi="Times New Roman" w:cs="Times New Roman"/>
                <w:color w:val="000000"/>
              </w:rPr>
              <w:t xml:space="preserve">g in each other’s successes and </w:t>
            </w:r>
            <w:r w:rsidRPr="008B1EDE">
              <w:rPr>
                <w:rFonts w:ascii="Times New Roman" w:hAnsi="Times New Roman" w:cs="Times New Roman"/>
                <w:color w:val="000000"/>
              </w:rPr>
              <w:t>achievements.  These successes are the</w:t>
            </w:r>
            <w:r w:rsidR="00815BAE" w:rsidRPr="008B1EDE">
              <w:rPr>
                <w:rFonts w:ascii="Times New Roman" w:hAnsi="Times New Roman" w:cs="Times New Roman"/>
                <w:color w:val="000000"/>
              </w:rPr>
              <w:t xml:space="preserve">n </w:t>
            </w:r>
            <w:r w:rsidRPr="008B1EDE">
              <w:rPr>
                <w:rFonts w:ascii="Times New Roman" w:hAnsi="Times New Roman" w:cs="Times New Roman"/>
                <w:color w:val="000000"/>
              </w:rPr>
              <w:t xml:space="preserve">shared with parents, families </w:t>
            </w:r>
            <w:r w:rsidR="00815BAE" w:rsidRPr="008B1EDE">
              <w:rPr>
                <w:rFonts w:ascii="Times New Roman" w:hAnsi="Times New Roman" w:cs="Times New Roman"/>
                <w:color w:val="000000"/>
              </w:rPr>
              <w:t xml:space="preserve">and the wider community through </w:t>
            </w:r>
            <w:r w:rsidRPr="008B1EDE">
              <w:rPr>
                <w:rFonts w:ascii="Times New Roman" w:hAnsi="Times New Roman" w:cs="Times New Roman"/>
                <w:color w:val="000000"/>
              </w:rPr>
              <w:t>our newsletters</w:t>
            </w:r>
            <w:r w:rsidR="008B1EDE">
              <w:rPr>
                <w:rFonts w:ascii="Times New Roman" w:hAnsi="Times New Roman" w:cs="Times New Roman"/>
                <w:color w:val="000000"/>
              </w:rPr>
              <w:t xml:space="preserve"> </w:t>
            </w:r>
            <w:proofErr w:type="gramStart"/>
            <w:r w:rsidR="008B1EDE">
              <w:rPr>
                <w:rFonts w:ascii="Times New Roman" w:hAnsi="Times New Roman" w:cs="Times New Roman"/>
                <w:color w:val="000000"/>
              </w:rPr>
              <w:t xml:space="preserve">and </w:t>
            </w:r>
            <w:r w:rsidR="00815BAE" w:rsidRPr="008B1EDE">
              <w:rPr>
                <w:rFonts w:ascii="Times New Roman" w:hAnsi="Times New Roman" w:cs="Times New Roman"/>
                <w:color w:val="000000"/>
              </w:rPr>
              <w:t xml:space="preserve"> Head</w:t>
            </w:r>
            <w:proofErr w:type="gramEnd"/>
            <w:r w:rsidR="00C36244" w:rsidRPr="008B1EDE">
              <w:rPr>
                <w:rFonts w:ascii="Times New Roman" w:hAnsi="Times New Roman" w:cs="Times New Roman"/>
                <w:color w:val="000000"/>
              </w:rPr>
              <w:t xml:space="preserve"> T</w:t>
            </w:r>
            <w:r w:rsidR="008B1EDE">
              <w:rPr>
                <w:rFonts w:ascii="Times New Roman" w:hAnsi="Times New Roman" w:cs="Times New Roman"/>
                <w:color w:val="000000"/>
              </w:rPr>
              <w:t>eacher Certificates.</w:t>
            </w:r>
            <w:r w:rsidR="00815BAE" w:rsidRPr="008B1EDE">
              <w:rPr>
                <w:rFonts w:ascii="Times New Roman" w:hAnsi="Times New Roman" w:cs="Times New Roman"/>
                <w:color w:val="000000"/>
              </w:rPr>
              <w:t xml:space="preserve"> </w:t>
            </w:r>
            <w:r w:rsidR="008B1EDE">
              <w:rPr>
                <w:rFonts w:ascii="Times New Roman" w:hAnsi="Times New Roman" w:cs="Times New Roman"/>
                <w:color w:val="000000"/>
              </w:rPr>
              <w:t xml:space="preserve">Through periodic refection and target setting </w:t>
            </w:r>
            <w:r w:rsidR="008B1EDE" w:rsidRPr="008B1EDE">
              <w:rPr>
                <w:rFonts w:ascii="Times New Roman" w:hAnsi="Times New Roman" w:cs="Times New Roman"/>
                <w:color w:val="000000"/>
              </w:rPr>
              <w:t>children</w:t>
            </w:r>
            <w:r w:rsidRPr="008B1EDE">
              <w:rPr>
                <w:rFonts w:ascii="Times New Roman" w:hAnsi="Times New Roman" w:cs="Times New Roman"/>
                <w:color w:val="000000"/>
              </w:rPr>
              <w:t xml:space="preserve"> are encouraged to reflect on their prog</w:t>
            </w:r>
            <w:r w:rsidR="00815BAE" w:rsidRPr="008B1EDE">
              <w:rPr>
                <w:rFonts w:ascii="Times New Roman" w:hAnsi="Times New Roman" w:cs="Times New Roman"/>
                <w:color w:val="000000"/>
              </w:rPr>
              <w:t xml:space="preserve">ress and </w:t>
            </w:r>
            <w:r w:rsidRPr="008B1EDE">
              <w:rPr>
                <w:rFonts w:ascii="Times New Roman" w:hAnsi="Times New Roman" w:cs="Times New Roman"/>
                <w:color w:val="000000"/>
              </w:rPr>
              <w:t>identify next steps in their learning</w:t>
            </w:r>
            <w:r w:rsidR="00815BAE" w:rsidRPr="008B1EDE">
              <w:rPr>
                <w:rFonts w:ascii="Times New Roman" w:hAnsi="Times New Roman" w:cs="Times New Roman"/>
                <w:color w:val="000000"/>
              </w:rPr>
              <w:t xml:space="preserve">, thus becoming independent and </w:t>
            </w:r>
            <w:r w:rsidRPr="008B1EDE">
              <w:rPr>
                <w:rFonts w:ascii="Times New Roman" w:hAnsi="Times New Roman" w:cs="Times New Roman"/>
                <w:color w:val="000000"/>
              </w:rPr>
              <w:t xml:space="preserve">responsible learners.  </w:t>
            </w:r>
            <w:r w:rsidR="00D25F0D" w:rsidRPr="008B1EDE">
              <w:rPr>
                <w:rFonts w:ascii="Times New Roman" w:hAnsi="Times New Roman" w:cs="Times New Roman"/>
                <w:color w:val="000000"/>
              </w:rPr>
              <w:t xml:space="preserve">Our charity work involves the whole school and develops the concept of giving. </w:t>
            </w:r>
            <w:r w:rsidR="00815BAE" w:rsidRPr="008B1EDE">
              <w:rPr>
                <w:rFonts w:ascii="Times New Roman" w:hAnsi="Times New Roman" w:cs="Times New Roman"/>
                <w:color w:val="000000"/>
              </w:rPr>
              <w:t>The extensive range of e</w:t>
            </w:r>
            <w:r w:rsidRPr="008B1EDE">
              <w:rPr>
                <w:rFonts w:ascii="Times New Roman" w:hAnsi="Times New Roman" w:cs="Times New Roman"/>
                <w:color w:val="000000"/>
              </w:rPr>
              <w:t xml:space="preserve">xtra-curricular </w:t>
            </w:r>
            <w:r w:rsidR="00815BAE" w:rsidRPr="008B1EDE">
              <w:rPr>
                <w:rFonts w:ascii="Times New Roman" w:hAnsi="Times New Roman" w:cs="Times New Roman"/>
                <w:color w:val="000000"/>
              </w:rPr>
              <w:t>clubs</w:t>
            </w:r>
            <w:r w:rsidRPr="008B1EDE">
              <w:rPr>
                <w:rFonts w:ascii="Times New Roman" w:hAnsi="Times New Roman" w:cs="Times New Roman"/>
                <w:color w:val="000000"/>
              </w:rPr>
              <w:t xml:space="preserve"> maximise opportunities for our</w:t>
            </w:r>
            <w:r w:rsidR="00815BAE" w:rsidRPr="008B1EDE">
              <w:rPr>
                <w:rFonts w:ascii="Times New Roman" w:hAnsi="Times New Roman" w:cs="Times New Roman"/>
                <w:color w:val="000000"/>
              </w:rPr>
              <w:t xml:space="preserve"> pupils to actively engage in a </w:t>
            </w:r>
            <w:r w:rsidRPr="008B1EDE">
              <w:rPr>
                <w:rFonts w:ascii="Times New Roman" w:hAnsi="Times New Roman" w:cs="Times New Roman"/>
                <w:color w:val="000000"/>
              </w:rPr>
              <w:t>wide variety of activities, encouragin</w:t>
            </w:r>
            <w:r w:rsidR="00815BAE" w:rsidRPr="008B1EDE">
              <w:rPr>
                <w:rFonts w:ascii="Times New Roman" w:hAnsi="Times New Roman" w:cs="Times New Roman"/>
                <w:color w:val="000000"/>
              </w:rPr>
              <w:t xml:space="preserve">g the development of skills and </w:t>
            </w:r>
            <w:r w:rsidR="00D25F0D" w:rsidRPr="008B1EDE">
              <w:rPr>
                <w:rFonts w:ascii="Times New Roman" w:hAnsi="Times New Roman" w:cs="Times New Roman"/>
                <w:color w:val="000000"/>
              </w:rPr>
              <w:t>knowledge in a wider context.</w:t>
            </w:r>
          </w:p>
          <w:p w:rsidR="008B1EDE" w:rsidRPr="008B1EDE" w:rsidRDefault="008B1EDE" w:rsidP="006F5328">
            <w:pPr>
              <w:autoSpaceDE w:val="0"/>
              <w:autoSpaceDN w:val="0"/>
              <w:adjustRightInd w:val="0"/>
              <w:spacing w:line="276" w:lineRule="auto"/>
              <w:jc w:val="both"/>
              <w:rPr>
                <w:rFonts w:ascii="Times New Roman" w:hAnsi="Times New Roman" w:cs="Times New Roman"/>
                <w:color w:val="000000"/>
              </w:rPr>
            </w:pPr>
          </w:p>
          <w:p w:rsidR="006652F4" w:rsidRDefault="00815BAE" w:rsidP="006F5328">
            <w:pPr>
              <w:autoSpaceDE w:val="0"/>
              <w:autoSpaceDN w:val="0"/>
              <w:adjustRightInd w:val="0"/>
              <w:spacing w:line="276" w:lineRule="auto"/>
              <w:rPr>
                <w:rFonts w:ascii="Times New Roman" w:hAnsi="Times New Roman" w:cs="Times New Roman"/>
                <w:b/>
                <w:color w:val="000000"/>
                <w:u w:val="single"/>
              </w:rPr>
            </w:pPr>
            <w:r w:rsidRPr="008B1EDE">
              <w:rPr>
                <w:rFonts w:ascii="Times New Roman" w:hAnsi="Times New Roman" w:cs="Times New Roman"/>
                <w:b/>
                <w:color w:val="000000"/>
                <w:u w:val="single"/>
              </w:rPr>
              <w:lastRenderedPageBreak/>
              <w:t>TEACHING AND LEARNING</w:t>
            </w:r>
          </w:p>
          <w:p w:rsidR="008B1EDE" w:rsidRDefault="008B1EDE" w:rsidP="006F5328">
            <w:pPr>
              <w:autoSpaceDE w:val="0"/>
              <w:autoSpaceDN w:val="0"/>
              <w:adjustRightInd w:val="0"/>
              <w:spacing w:line="276" w:lineRule="auto"/>
              <w:jc w:val="both"/>
              <w:rPr>
                <w:rFonts w:ascii="Times New Roman" w:hAnsi="Times New Roman" w:cs="Times New Roman"/>
                <w:color w:val="000000"/>
              </w:rPr>
            </w:pPr>
          </w:p>
          <w:p w:rsidR="00FC714A" w:rsidRDefault="006652F4" w:rsidP="006F5328">
            <w:pPr>
              <w:autoSpaceDE w:val="0"/>
              <w:autoSpaceDN w:val="0"/>
              <w:adjustRightInd w:val="0"/>
              <w:spacing w:line="276" w:lineRule="auto"/>
              <w:jc w:val="both"/>
              <w:rPr>
                <w:rFonts w:ascii="Times New Roman" w:hAnsi="Times New Roman" w:cs="Times New Roman"/>
                <w:color w:val="000000"/>
              </w:rPr>
            </w:pPr>
            <w:r w:rsidRPr="008B1EDE">
              <w:rPr>
                <w:rFonts w:ascii="Times New Roman" w:hAnsi="Times New Roman" w:cs="Times New Roman"/>
                <w:color w:val="000000"/>
              </w:rPr>
              <w:t xml:space="preserve">Within </w:t>
            </w:r>
            <w:r w:rsidR="006F5328" w:rsidRPr="008B1EDE">
              <w:rPr>
                <w:rFonts w:ascii="Times New Roman" w:hAnsi="Times New Roman" w:cs="Times New Roman"/>
                <w:color w:val="000000"/>
              </w:rPr>
              <w:t>St. Matthew’s</w:t>
            </w:r>
            <w:r w:rsidR="008B1EDE">
              <w:rPr>
                <w:rFonts w:ascii="Times New Roman" w:hAnsi="Times New Roman" w:cs="Times New Roman"/>
                <w:color w:val="000000"/>
              </w:rPr>
              <w:t xml:space="preserve"> Primary </w:t>
            </w:r>
            <w:r w:rsidR="00ED5B8E">
              <w:rPr>
                <w:rFonts w:ascii="Times New Roman" w:hAnsi="Times New Roman" w:cs="Times New Roman"/>
                <w:color w:val="000000"/>
              </w:rPr>
              <w:t xml:space="preserve">our </w:t>
            </w:r>
            <w:proofErr w:type="gramStart"/>
            <w:r w:rsidR="00ED5B8E">
              <w:rPr>
                <w:rFonts w:ascii="Times New Roman" w:hAnsi="Times New Roman" w:cs="Times New Roman"/>
                <w:color w:val="000000"/>
              </w:rPr>
              <w:t xml:space="preserve">developing </w:t>
            </w:r>
            <w:r w:rsidRPr="008B1EDE">
              <w:rPr>
                <w:rFonts w:ascii="Times New Roman" w:hAnsi="Times New Roman" w:cs="Times New Roman"/>
                <w:color w:val="000000"/>
              </w:rPr>
              <w:t xml:space="preserve"> programmes</w:t>
            </w:r>
            <w:proofErr w:type="gramEnd"/>
            <w:r w:rsidRPr="008B1EDE">
              <w:rPr>
                <w:rFonts w:ascii="Times New Roman" w:hAnsi="Times New Roman" w:cs="Times New Roman"/>
                <w:color w:val="000000"/>
              </w:rPr>
              <w:t xml:space="preserve"> of study</w:t>
            </w:r>
            <w:r w:rsidR="0082299C" w:rsidRPr="008B1EDE">
              <w:rPr>
                <w:rFonts w:ascii="Times New Roman" w:hAnsi="Times New Roman" w:cs="Times New Roman"/>
                <w:color w:val="000000"/>
              </w:rPr>
              <w:t xml:space="preserve"> to meet the </w:t>
            </w:r>
            <w:r w:rsidR="008B1EDE">
              <w:rPr>
                <w:rFonts w:ascii="Times New Roman" w:hAnsi="Times New Roman" w:cs="Times New Roman"/>
                <w:color w:val="000000"/>
              </w:rPr>
              <w:t>Curricular Benchmarks as created by Scottish Government</w:t>
            </w:r>
            <w:r w:rsidR="0082299C" w:rsidRPr="008B1EDE">
              <w:rPr>
                <w:rFonts w:ascii="Times New Roman" w:hAnsi="Times New Roman" w:cs="Times New Roman"/>
                <w:color w:val="000000"/>
              </w:rPr>
              <w:t xml:space="preserve"> and</w:t>
            </w:r>
            <w:r w:rsidRPr="008B1EDE">
              <w:rPr>
                <w:rFonts w:ascii="Times New Roman" w:hAnsi="Times New Roman" w:cs="Times New Roman"/>
                <w:color w:val="000000"/>
              </w:rPr>
              <w:t xml:space="preserve"> to ens</w:t>
            </w:r>
            <w:r w:rsidR="00815BAE" w:rsidRPr="008B1EDE">
              <w:rPr>
                <w:rFonts w:ascii="Times New Roman" w:hAnsi="Times New Roman" w:cs="Times New Roman"/>
                <w:color w:val="000000"/>
              </w:rPr>
              <w:t xml:space="preserve">ure coverage of experiences and </w:t>
            </w:r>
            <w:r w:rsidRPr="008B1EDE">
              <w:rPr>
                <w:rFonts w:ascii="Times New Roman" w:hAnsi="Times New Roman" w:cs="Times New Roman"/>
                <w:color w:val="000000"/>
              </w:rPr>
              <w:t>outcomes across all 8 curricular areas, al</w:t>
            </w:r>
            <w:r w:rsidR="00815BAE" w:rsidRPr="008B1EDE">
              <w:rPr>
                <w:rFonts w:ascii="Times New Roman" w:hAnsi="Times New Roman" w:cs="Times New Roman"/>
                <w:color w:val="000000"/>
              </w:rPr>
              <w:t xml:space="preserve">lowing flexibility to cater for </w:t>
            </w:r>
            <w:r w:rsidRPr="008B1EDE">
              <w:rPr>
                <w:rFonts w:ascii="Times New Roman" w:hAnsi="Times New Roman" w:cs="Times New Roman"/>
                <w:color w:val="000000"/>
              </w:rPr>
              <w:t xml:space="preserve">pupil needs and interests.    </w:t>
            </w:r>
          </w:p>
          <w:p w:rsidR="00FC714A" w:rsidRDefault="00FC714A" w:rsidP="006F5328">
            <w:pPr>
              <w:autoSpaceDE w:val="0"/>
              <w:autoSpaceDN w:val="0"/>
              <w:adjustRightInd w:val="0"/>
              <w:spacing w:line="276" w:lineRule="auto"/>
              <w:jc w:val="both"/>
              <w:rPr>
                <w:rFonts w:ascii="Times New Roman" w:hAnsi="Times New Roman" w:cs="Times New Roman"/>
                <w:color w:val="000000"/>
              </w:rPr>
            </w:pPr>
          </w:p>
          <w:p w:rsidR="00FC714A" w:rsidRDefault="007035D6" w:rsidP="006F5328">
            <w:pPr>
              <w:autoSpaceDE w:val="0"/>
              <w:autoSpaceDN w:val="0"/>
              <w:adjustRightInd w:val="0"/>
              <w:spacing w:line="276" w:lineRule="auto"/>
              <w:jc w:val="both"/>
              <w:rPr>
                <w:rFonts w:ascii="Times New Roman" w:hAnsi="Times New Roman" w:cs="Times New Roman"/>
                <w:lang w:eastAsia="en-GB"/>
              </w:rPr>
            </w:pPr>
            <w:r w:rsidRPr="008B1EDE">
              <w:rPr>
                <w:rFonts w:ascii="Times New Roman" w:hAnsi="Times New Roman" w:cs="Times New Roman"/>
                <w:lang w:eastAsia="en-GB"/>
              </w:rPr>
              <w:t>The success of our curriculum is through the delivery of high-quality learning and teaching. This is at the heart of our work and the use of a variety of teaching methodologies is an essential feature of our curriculum.   A wide range of teaching strategies are implemented b</w:t>
            </w:r>
            <w:r w:rsidR="002B32DC" w:rsidRPr="008B1EDE">
              <w:rPr>
                <w:rFonts w:ascii="Times New Roman" w:hAnsi="Times New Roman" w:cs="Times New Roman"/>
                <w:lang w:eastAsia="en-GB"/>
              </w:rPr>
              <w:t xml:space="preserve">y all staff, where approaches </w:t>
            </w:r>
            <w:r w:rsidRPr="008B1EDE">
              <w:rPr>
                <w:rFonts w:ascii="Times New Roman" w:hAnsi="Times New Roman" w:cs="Times New Roman"/>
                <w:lang w:eastAsia="en-GB"/>
              </w:rPr>
              <w:t xml:space="preserve"> are varied and pupil-centred - individual and co-operative group work, text-based work and practical work, the use of ICT to support learning, outdoor learning, educational visits and visiting speakers are just some examples of the approaches and methodologies designed to actively engage our pupils in their learning.</w:t>
            </w:r>
          </w:p>
          <w:p w:rsidR="00FC714A" w:rsidRDefault="00FC714A" w:rsidP="006F5328">
            <w:pPr>
              <w:autoSpaceDE w:val="0"/>
              <w:autoSpaceDN w:val="0"/>
              <w:adjustRightInd w:val="0"/>
              <w:spacing w:line="276" w:lineRule="auto"/>
              <w:jc w:val="both"/>
              <w:rPr>
                <w:rFonts w:ascii="Times New Roman" w:hAnsi="Times New Roman" w:cs="Times New Roman"/>
                <w:lang w:eastAsia="en-GB"/>
              </w:rPr>
            </w:pPr>
          </w:p>
          <w:p w:rsidR="00FC714A" w:rsidRDefault="00FC714A" w:rsidP="006F5328">
            <w:pPr>
              <w:autoSpaceDE w:val="0"/>
              <w:autoSpaceDN w:val="0"/>
              <w:adjustRightInd w:val="0"/>
              <w:spacing w:line="276" w:lineRule="auto"/>
              <w:jc w:val="both"/>
              <w:rPr>
                <w:rFonts w:ascii="Times New Roman" w:hAnsi="Times New Roman" w:cs="Times New Roman"/>
                <w:lang w:eastAsia="en-GB"/>
              </w:rPr>
            </w:pPr>
            <w:r>
              <w:rPr>
                <w:rFonts w:ascii="Times New Roman" w:hAnsi="Times New Roman" w:cs="Times New Roman"/>
                <w:lang w:eastAsia="en-GB"/>
              </w:rPr>
              <w:t xml:space="preserve">Well </w:t>
            </w:r>
            <w:r w:rsidR="00ED5B8E">
              <w:rPr>
                <w:rFonts w:ascii="Times New Roman" w:hAnsi="Times New Roman" w:cs="Times New Roman"/>
                <w:lang w:eastAsia="en-GB"/>
              </w:rPr>
              <w:t xml:space="preserve">planned </w:t>
            </w:r>
            <w:r w:rsidR="00ED5B8E" w:rsidRPr="008B1EDE">
              <w:rPr>
                <w:rFonts w:ascii="Times New Roman" w:hAnsi="Times New Roman" w:cs="Times New Roman"/>
                <w:lang w:eastAsia="en-GB"/>
              </w:rPr>
              <w:t>assessment</w:t>
            </w:r>
            <w:r w:rsidR="007035D6" w:rsidRPr="008B1EDE">
              <w:rPr>
                <w:rFonts w:ascii="Times New Roman" w:hAnsi="Times New Roman" w:cs="Times New Roman"/>
                <w:lang w:eastAsia="en-GB"/>
              </w:rPr>
              <w:t xml:space="preserve"> is used to support teachers’ professional judgements about pupil progress - standardised, periodic and on-going </w:t>
            </w:r>
            <w:r w:rsidR="00ED5B8E" w:rsidRPr="008B1EDE">
              <w:rPr>
                <w:rFonts w:ascii="Times New Roman" w:hAnsi="Times New Roman" w:cs="Times New Roman"/>
                <w:lang w:eastAsia="en-GB"/>
              </w:rPr>
              <w:t>assessment is</w:t>
            </w:r>
            <w:r w:rsidR="007035D6" w:rsidRPr="008B1EDE">
              <w:rPr>
                <w:rFonts w:ascii="Times New Roman" w:hAnsi="Times New Roman" w:cs="Times New Roman"/>
                <w:lang w:eastAsia="en-GB"/>
              </w:rPr>
              <w:t xml:space="preserve"> common practice throughout the school. </w:t>
            </w:r>
          </w:p>
          <w:p w:rsidR="00FC714A" w:rsidRDefault="00FC714A" w:rsidP="006F5328">
            <w:pPr>
              <w:autoSpaceDE w:val="0"/>
              <w:autoSpaceDN w:val="0"/>
              <w:adjustRightInd w:val="0"/>
              <w:spacing w:line="276" w:lineRule="auto"/>
              <w:jc w:val="both"/>
              <w:rPr>
                <w:rFonts w:ascii="Times New Roman" w:hAnsi="Times New Roman" w:cs="Times New Roman"/>
                <w:lang w:eastAsia="en-GB"/>
              </w:rPr>
            </w:pPr>
          </w:p>
          <w:p w:rsidR="00ED5B8E" w:rsidRPr="00ED5B8E" w:rsidRDefault="00ED5B8E" w:rsidP="00ED5B8E">
            <w:pPr>
              <w:jc w:val="both"/>
              <w:rPr>
                <w:rFonts w:ascii="Times New Roman" w:hAnsi="Times New Roman" w:cs="Times New Roman"/>
              </w:rPr>
            </w:pPr>
            <w:r w:rsidRPr="00ED5B8E">
              <w:rPr>
                <w:rFonts w:ascii="Times New Roman" w:hAnsi="Times New Roman" w:cs="Times New Roman"/>
              </w:rPr>
              <w:t>At St. Matthew’s Primary School our developing courses and programmes enable the development of logical reasoning, analysis, problem-solving skills, creativity and the ability to think in abstract ways.</w:t>
            </w:r>
          </w:p>
          <w:p w:rsidR="00ED5B8E" w:rsidRPr="00ED5B8E" w:rsidRDefault="00ED5B8E" w:rsidP="00ED5B8E">
            <w:pPr>
              <w:jc w:val="both"/>
              <w:rPr>
                <w:rFonts w:ascii="Times New Roman" w:hAnsi="Times New Roman" w:cs="Times New Roman"/>
              </w:rPr>
            </w:pPr>
          </w:p>
          <w:p w:rsidR="00ED5B8E" w:rsidRPr="00ED5B8E" w:rsidRDefault="00ED5B8E" w:rsidP="00ED5B8E">
            <w:pPr>
              <w:jc w:val="both"/>
              <w:rPr>
                <w:rFonts w:ascii="Times New Roman" w:hAnsi="Times New Roman" w:cs="Times New Roman"/>
              </w:rPr>
            </w:pPr>
            <w:r w:rsidRPr="00ED5B8E">
              <w:rPr>
                <w:rFonts w:ascii="Times New Roman" w:hAnsi="Times New Roman" w:cs="Times New Roman"/>
              </w:rPr>
              <w:t xml:space="preserve">The experiences and outcomes we plan for children encourage learning and teaching approaches that challenge and stimulate and promote their enjoyment of </w:t>
            </w:r>
            <w:r>
              <w:rPr>
                <w:rFonts w:ascii="Times New Roman" w:hAnsi="Times New Roman" w:cs="Times New Roman"/>
              </w:rPr>
              <w:t>learning</w:t>
            </w:r>
            <w:r w:rsidRPr="00ED5B8E">
              <w:rPr>
                <w:rFonts w:ascii="Times New Roman" w:hAnsi="Times New Roman" w:cs="Times New Roman"/>
              </w:rPr>
              <w:t>. To achieve this, teachers will use a skilful mix of approaches, including:</w:t>
            </w:r>
          </w:p>
          <w:p w:rsidR="00ED5B8E" w:rsidRPr="00ED5B8E" w:rsidRDefault="00ED5B8E" w:rsidP="00ED5B8E">
            <w:pPr>
              <w:ind w:left="360"/>
              <w:jc w:val="both"/>
              <w:rPr>
                <w:rFonts w:ascii="Times New Roman" w:hAnsi="Times New Roman" w:cs="Times New Roman"/>
              </w:rPr>
            </w:pPr>
            <w:r w:rsidRPr="00ED5B8E">
              <w:rPr>
                <w:rFonts w:ascii="Times New Roman" w:hAnsi="Times New Roman" w:cs="Times New Roman"/>
              </w:rPr>
              <w:t xml:space="preserve"> </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planned active learning which provides opportunities to observe, explore, investigate, experiment, play, discuss and reflect</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modelling and scaffolding the development of thinking skills</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learning collaboratively and independently</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opportunities for discussion, communication and explanation of thinking</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developing mental agility</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using relevant contexts and experiences</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 xml:space="preserve">making links across the curriculum to show how </w:t>
            </w:r>
            <w:r>
              <w:rPr>
                <w:rFonts w:ascii="Times New Roman" w:hAnsi="Times New Roman" w:cs="Times New Roman"/>
              </w:rPr>
              <w:t xml:space="preserve">learned </w:t>
            </w:r>
            <w:r w:rsidRPr="00ED5B8E">
              <w:rPr>
                <w:rFonts w:ascii="Times New Roman" w:hAnsi="Times New Roman" w:cs="Times New Roman"/>
              </w:rPr>
              <w:t>concepts are applied in a wide range of contexts, such as those provided by science and social studies</w:t>
            </w:r>
          </w:p>
          <w:p w:rsidR="00ED5B8E" w:rsidRPr="00ED5B8E" w:rsidRDefault="00ED5B8E" w:rsidP="00ED5B8E">
            <w:pPr>
              <w:numPr>
                <w:ilvl w:val="0"/>
                <w:numId w:val="43"/>
              </w:numPr>
              <w:jc w:val="both"/>
              <w:rPr>
                <w:rFonts w:ascii="Times New Roman" w:hAnsi="Times New Roman" w:cs="Times New Roman"/>
              </w:rPr>
            </w:pPr>
            <w:r w:rsidRPr="00ED5B8E">
              <w:rPr>
                <w:rFonts w:ascii="Times New Roman" w:hAnsi="Times New Roman" w:cs="Times New Roman"/>
              </w:rPr>
              <w:t>using technology in appropriate and effective ways</w:t>
            </w:r>
          </w:p>
          <w:p w:rsidR="00ED5B8E" w:rsidRPr="00ED5B8E" w:rsidRDefault="00ED5B8E" w:rsidP="00ED5B8E">
            <w:pPr>
              <w:numPr>
                <w:ilvl w:val="0"/>
                <w:numId w:val="43"/>
              </w:numPr>
              <w:jc w:val="both"/>
              <w:rPr>
                <w:rFonts w:ascii="Times New Roman" w:hAnsi="Times New Roman" w:cs="Times New Roman"/>
              </w:rPr>
            </w:pPr>
            <w:proofErr w:type="gramStart"/>
            <w:r w:rsidRPr="00ED5B8E">
              <w:rPr>
                <w:rFonts w:ascii="Times New Roman" w:hAnsi="Times New Roman" w:cs="Times New Roman"/>
              </w:rPr>
              <w:t>developing</w:t>
            </w:r>
            <w:proofErr w:type="gramEnd"/>
            <w:r w:rsidRPr="00ED5B8E">
              <w:rPr>
                <w:rFonts w:ascii="Times New Roman" w:hAnsi="Times New Roman" w:cs="Times New Roman"/>
              </w:rPr>
              <w:t xml:space="preserve"> problem-solving capabilities and critical thinking skills.</w:t>
            </w:r>
          </w:p>
          <w:p w:rsidR="00FC714A" w:rsidRDefault="00FC714A" w:rsidP="006F5328">
            <w:pPr>
              <w:autoSpaceDE w:val="0"/>
              <w:autoSpaceDN w:val="0"/>
              <w:adjustRightInd w:val="0"/>
              <w:spacing w:line="276" w:lineRule="auto"/>
              <w:jc w:val="both"/>
              <w:rPr>
                <w:rFonts w:ascii="Times New Roman" w:hAnsi="Times New Roman" w:cs="Times New Roman"/>
                <w:lang w:eastAsia="en-GB"/>
              </w:rPr>
            </w:pPr>
          </w:p>
          <w:p w:rsidR="0082299C" w:rsidRDefault="006652F4" w:rsidP="006F5328">
            <w:pPr>
              <w:autoSpaceDE w:val="0"/>
              <w:autoSpaceDN w:val="0"/>
              <w:adjustRightInd w:val="0"/>
              <w:spacing w:line="276" w:lineRule="auto"/>
              <w:jc w:val="both"/>
              <w:rPr>
                <w:rFonts w:ascii="Times New Roman" w:hAnsi="Times New Roman" w:cs="Times New Roman"/>
                <w:color w:val="000000"/>
              </w:rPr>
            </w:pPr>
            <w:r w:rsidRPr="008B1EDE">
              <w:rPr>
                <w:rFonts w:ascii="Times New Roman" w:hAnsi="Times New Roman" w:cs="Times New Roman"/>
                <w:color w:val="000000"/>
              </w:rPr>
              <w:t>Childr</w:t>
            </w:r>
            <w:r w:rsidR="00815BAE" w:rsidRPr="008B1EDE">
              <w:rPr>
                <w:rFonts w:ascii="Times New Roman" w:hAnsi="Times New Roman" w:cs="Times New Roman"/>
                <w:color w:val="000000"/>
              </w:rPr>
              <w:t xml:space="preserve">en will be involved in planning </w:t>
            </w:r>
            <w:r w:rsidRPr="008B1EDE">
              <w:rPr>
                <w:rFonts w:ascii="Times New Roman" w:hAnsi="Times New Roman" w:cs="Times New Roman"/>
                <w:color w:val="000000"/>
              </w:rPr>
              <w:t>their learning experiences, thus enhanci</w:t>
            </w:r>
            <w:r w:rsidR="00815BAE" w:rsidRPr="008B1EDE">
              <w:rPr>
                <w:rFonts w:ascii="Times New Roman" w:hAnsi="Times New Roman" w:cs="Times New Roman"/>
                <w:color w:val="000000"/>
              </w:rPr>
              <w:t xml:space="preserve">ng the depth and breadth of our </w:t>
            </w:r>
            <w:r w:rsidRPr="008B1EDE">
              <w:rPr>
                <w:rFonts w:ascii="Times New Roman" w:hAnsi="Times New Roman" w:cs="Times New Roman"/>
                <w:color w:val="000000"/>
              </w:rPr>
              <w:t>curriculum.  The 7 design principl</w:t>
            </w:r>
            <w:r w:rsidR="00815BAE" w:rsidRPr="008B1EDE">
              <w:rPr>
                <w:rFonts w:ascii="Times New Roman" w:hAnsi="Times New Roman" w:cs="Times New Roman"/>
                <w:color w:val="000000"/>
              </w:rPr>
              <w:t xml:space="preserve">es are considered to ensure our </w:t>
            </w:r>
            <w:r w:rsidR="00856D1A" w:rsidRPr="008B1EDE">
              <w:rPr>
                <w:rFonts w:ascii="Times New Roman" w:hAnsi="Times New Roman" w:cs="Times New Roman"/>
                <w:color w:val="000000"/>
              </w:rPr>
              <w:t>curriculum offers C</w:t>
            </w:r>
            <w:r w:rsidRPr="008B1EDE">
              <w:rPr>
                <w:rFonts w:ascii="Times New Roman" w:hAnsi="Times New Roman" w:cs="Times New Roman"/>
                <w:color w:val="000000"/>
              </w:rPr>
              <w:t>hallenge and enjoyme</w:t>
            </w:r>
            <w:r w:rsidR="00815BAE" w:rsidRPr="008B1EDE">
              <w:rPr>
                <w:rFonts w:ascii="Times New Roman" w:hAnsi="Times New Roman" w:cs="Times New Roman"/>
                <w:color w:val="000000"/>
              </w:rPr>
              <w:t xml:space="preserve">nt, Personalisation and choice, </w:t>
            </w:r>
            <w:r w:rsidRPr="008B1EDE">
              <w:rPr>
                <w:rFonts w:ascii="Times New Roman" w:hAnsi="Times New Roman" w:cs="Times New Roman"/>
                <w:color w:val="000000"/>
              </w:rPr>
              <w:t xml:space="preserve">Progression, Coherence, Relevance, </w:t>
            </w:r>
            <w:r w:rsidR="00815BAE" w:rsidRPr="008B1EDE">
              <w:rPr>
                <w:rFonts w:ascii="Times New Roman" w:hAnsi="Times New Roman" w:cs="Times New Roman"/>
                <w:color w:val="000000"/>
              </w:rPr>
              <w:t xml:space="preserve">Breadth and Depth for our young </w:t>
            </w:r>
            <w:r w:rsidRPr="008B1EDE">
              <w:rPr>
                <w:rFonts w:ascii="Times New Roman" w:hAnsi="Times New Roman" w:cs="Times New Roman"/>
                <w:color w:val="000000"/>
              </w:rPr>
              <w:t>people.  Active learning will be encouraged both inside</w:t>
            </w:r>
            <w:r w:rsidR="00815BAE" w:rsidRPr="008B1EDE">
              <w:rPr>
                <w:rFonts w:ascii="Times New Roman" w:hAnsi="Times New Roman" w:cs="Times New Roman"/>
                <w:color w:val="000000"/>
              </w:rPr>
              <w:t xml:space="preserve"> our classrooms and </w:t>
            </w:r>
            <w:r w:rsidRPr="008B1EDE">
              <w:rPr>
                <w:rFonts w:ascii="Times New Roman" w:hAnsi="Times New Roman" w:cs="Times New Roman"/>
                <w:color w:val="000000"/>
              </w:rPr>
              <w:t xml:space="preserve">using the outdoor learning environment. </w:t>
            </w:r>
          </w:p>
          <w:p w:rsidR="00FC714A" w:rsidRPr="008B1EDE" w:rsidRDefault="00FC714A" w:rsidP="006F5328">
            <w:pPr>
              <w:autoSpaceDE w:val="0"/>
              <w:autoSpaceDN w:val="0"/>
              <w:adjustRightInd w:val="0"/>
              <w:spacing w:line="276" w:lineRule="auto"/>
              <w:jc w:val="both"/>
              <w:rPr>
                <w:rFonts w:ascii="Times New Roman" w:hAnsi="Times New Roman" w:cs="Times New Roman"/>
                <w:color w:val="000000"/>
              </w:rPr>
            </w:pPr>
          </w:p>
          <w:p w:rsidR="00665692" w:rsidRDefault="00665692" w:rsidP="006F5328">
            <w:pPr>
              <w:autoSpaceDE w:val="0"/>
              <w:autoSpaceDN w:val="0"/>
              <w:adjustRightInd w:val="0"/>
              <w:spacing w:line="276" w:lineRule="auto"/>
              <w:jc w:val="both"/>
              <w:rPr>
                <w:rFonts w:ascii="Times New Roman" w:hAnsi="Times New Roman" w:cs="Times New Roman"/>
                <w:b/>
                <w:color w:val="000000"/>
                <w:u w:val="single"/>
              </w:rPr>
            </w:pPr>
            <w:r w:rsidRPr="008B1EDE">
              <w:rPr>
                <w:rFonts w:ascii="Times New Roman" w:hAnsi="Times New Roman" w:cs="Times New Roman"/>
                <w:b/>
                <w:color w:val="000000"/>
                <w:u w:val="single"/>
              </w:rPr>
              <w:t>INTERDISCIPLINARY LEARNING</w:t>
            </w:r>
          </w:p>
          <w:p w:rsidR="00FC714A" w:rsidRPr="008B1EDE" w:rsidRDefault="00FC714A" w:rsidP="006F5328">
            <w:pPr>
              <w:autoSpaceDE w:val="0"/>
              <w:autoSpaceDN w:val="0"/>
              <w:adjustRightInd w:val="0"/>
              <w:spacing w:line="276" w:lineRule="auto"/>
              <w:jc w:val="both"/>
              <w:rPr>
                <w:rFonts w:ascii="Times New Roman" w:hAnsi="Times New Roman" w:cs="Times New Roman"/>
                <w:b/>
                <w:color w:val="000000"/>
                <w:u w:val="single"/>
              </w:rPr>
            </w:pPr>
          </w:p>
          <w:p w:rsidR="00DF67EA" w:rsidRDefault="007035D6" w:rsidP="00FC714A">
            <w:pPr>
              <w:autoSpaceDE w:val="0"/>
              <w:autoSpaceDN w:val="0"/>
              <w:adjustRightInd w:val="0"/>
              <w:spacing w:line="276" w:lineRule="auto"/>
              <w:jc w:val="both"/>
              <w:rPr>
                <w:rFonts w:ascii="Times New Roman" w:hAnsi="Times New Roman" w:cs="Times New Roman"/>
              </w:rPr>
            </w:pPr>
            <w:r w:rsidRPr="008B1EDE">
              <w:rPr>
                <w:rFonts w:ascii="Times New Roman" w:hAnsi="Times New Roman" w:cs="Times New Roman"/>
                <w:color w:val="000000"/>
              </w:rPr>
              <w:t xml:space="preserve">Opportunities for Interdisciplinary learning </w:t>
            </w:r>
            <w:r w:rsidR="00C36244" w:rsidRPr="008B1EDE">
              <w:rPr>
                <w:rFonts w:ascii="Times New Roman" w:hAnsi="Times New Roman" w:cs="Times New Roman"/>
                <w:color w:val="000000"/>
              </w:rPr>
              <w:t>are</w:t>
            </w:r>
            <w:r w:rsidRPr="008B1EDE">
              <w:rPr>
                <w:rFonts w:ascii="Times New Roman" w:hAnsi="Times New Roman" w:cs="Times New Roman"/>
                <w:color w:val="000000"/>
              </w:rPr>
              <w:t xml:space="preserve"> encouraged where meaningful, maximising</w:t>
            </w:r>
            <w:r w:rsidR="00761024" w:rsidRPr="008B1EDE">
              <w:rPr>
                <w:rFonts w:ascii="Times New Roman" w:hAnsi="Times New Roman" w:cs="Times New Roman"/>
                <w:color w:val="000000"/>
              </w:rPr>
              <w:t>/enhancing</w:t>
            </w:r>
            <w:r w:rsidRPr="008B1EDE">
              <w:rPr>
                <w:rFonts w:ascii="Times New Roman" w:hAnsi="Times New Roman" w:cs="Times New Roman"/>
                <w:color w:val="000000"/>
              </w:rPr>
              <w:t xml:space="preserve"> the teaching and learning experiences for our learners, encouraging transfer of skills and knowledge across curricular areas.</w:t>
            </w:r>
            <w:r w:rsidR="002F3195" w:rsidRPr="008B1EDE">
              <w:rPr>
                <w:rFonts w:ascii="Times New Roman" w:hAnsi="Times New Roman" w:cs="Times New Roman"/>
                <w:color w:val="000000"/>
              </w:rPr>
              <w:t xml:space="preserve"> </w:t>
            </w:r>
            <w:r w:rsidR="002F3195" w:rsidRPr="008B1EDE">
              <w:rPr>
                <w:rFonts w:ascii="Times New Roman" w:hAnsi="Times New Roman" w:cs="Times New Roman"/>
              </w:rPr>
              <w:t xml:space="preserve">We believe an IDL approach towards delivering the curriculum brings about rich rewards, allowing for increased and improved collaboration across subject areas and leads to exciting and challenging opportunities for our pupils to make connections across learning.  </w:t>
            </w:r>
            <w:r w:rsidR="00761024" w:rsidRPr="008B1EDE">
              <w:rPr>
                <w:rFonts w:ascii="Times New Roman" w:hAnsi="Times New Roman" w:cs="Times New Roman"/>
              </w:rPr>
              <w:t xml:space="preserve">In </w:t>
            </w:r>
            <w:r w:rsidR="006F5328" w:rsidRPr="008B1EDE">
              <w:rPr>
                <w:rFonts w:ascii="Times New Roman" w:hAnsi="Times New Roman" w:cs="Times New Roman"/>
              </w:rPr>
              <w:t>St. Matthew’s</w:t>
            </w:r>
            <w:r w:rsidR="00761024" w:rsidRPr="008B1EDE">
              <w:rPr>
                <w:rFonts w:ascii="Times New Roman" w:hAnsi="Times New Roman" w:cs="Times New Roman"/>
              </w:rPr>
              <w:t xml:space="preserve"> Primary </w:t>
            </w:r>
            <w:r w:rsidR="002F3195" w:rsidRPr="008B1EDE">
              <w:rPr>
                <w:rFonts w:ascii="Times New Roman" w:hAnsi="Times New Roman" w:cs="Times New Roman"/>
              </w:rPr>
              <w:t xml:space="preserve">IDL opportunities </w:t>
            </w:r>
            <w:r w:rsidR="00761024" w:rsidRPr="008B1EDE">
              <w:rPr>
                <w:rFonts w:ascii="Times New Roman" w:hAnsi="Times New Roman" w:cs="Times New Roman"/>
              </w:rPr>
              <w:t xml:space="preserve">are </w:t>
            </w:r>
            <w:r w:rsidR="00FC714A">
              <w:rPr>
                <w:rFonts w:ascii="Times New Roman" w:hAnsi="Times New Roman" w:cs="Times New Roman"/>
              </w:rPr>
              <w:t xml:space="preserve">beginning to </w:t>
            </w:r>
            <w:proofErr w:type="gramStart"/>
            <w:r w:rsidR="00FC714A">
              <w:rPr>
                <w:rFonts w:ascii="Times New Roman" w:hAnsi="Times New Roman" w:cs="Times New Roman"/>
              </w:rPr>
              <w:t xml:space="preserve">be </w:t>
            </w:r>
            <w:r w:rsidR="00761024" w:rsidRPr="008B1EDE">
              <w:rPr>
                <w:rFonts w:ascii="Times New Roman" w:hAnsi="Times New Roman" w:cs="Times New Roman"/>
              </w:rPr>
              <w:t xml:space="preserve"> planned</w:t>
            </w:r>
            <w:proofErr w:type="gramEnd"/>
            <w:r w:rsidR="00761024" w:rsidRPr="008B1EDE">
              <w:rPr>
                <w:rFonts w:ascii="Times New Roman" w:hAnsi="Times New Roman" w:cs="Times New Roman"/>
              </w:rPr>
              <w:t xml:space="preserve"> across various curricular areas</w:t>
            </w:r>
            <w:r w:rsidR="002F3195" w:rsidRPr="008B1EDE">
              <w:rPr>
                <w:rFonts w:ascii="Times New Roman" w:hAnsi="Times New Roman" w:cs="Times New Roman"/>
              </w:rPr>
              <w:t xml:space="preserve"> e.g. Art &amp; Design connected to Social Studies (</w:t>
            </w:r>
            <w:proofErr w:type="spellStart"/>
            <w:r w:rsidR="002F3195" w:rsidRPr="008B1EDE">
              <w:rPr>
                <w:rFonts w:ascii="Times New Roman" w:hAnsi="Times New Roman" w:cs="Times New Roman"/>
              </w:rPr>
              <w:t>WWII,</w:t>
            </w:r>
            <w:r w:rsidR="00FC714A">
              <w:rPr>
                <w:rFonts w:ascii="Times New Roman" w:hAnsi="Times New Roman" w:cs="Times New Roman"/>
              </w:rPr>
              <w:t>The</w:t>
            </w:r>
            <w:proofErr w:type="spellEnd"/>
            <w:r w:rsidR="00FC714A">
              <w:rPr>
                <w:rFonts w:ascii="Times New Roman" w:hAnsi="Times New Roman" w:cs="Times New Roman"/>
              </w:rPr>
              <w:t xml:space="preserve"> Decades, Castles, Vikings, Romans</w:t>
            </w:r>
            <w:r w:rsidR="002F3195" w:rsidRPr="008B1EDE">
              <w:rPr>
                <w:rFonts w:ascii="Times New Roman" w:hAnsi="Times New Roman" w:cs="Times New Roman"/>
              </w:rPr>
              <w:t xml:space="preserve">); </w:t>
            </w:r>
          </w:p>
          <w:p w:rsidR="00FC714A" w:rsidRDefault="00FC714A" w:rsidP="00FC714A">
            <w:pPr>
              <w:autoSpaceDE w:val="0"/>
              <w:autoSpaceDN w:val="0"/>
              <w:adjustRightInd w:val="0"/>
              <w:spacing w:line="276" w:lineRule="auto"/>
              <w:jc w:val="both"/>
              <w:rPr>
                <w:rFonts w:ascii="Times New Roman" w:hAnsi="Times New Roman" w:cs="Times New Roman"/>
              </w:rPr>
            </w:pPr>
          </w:p>
          <w:p w:rsidR="00FC714A" w:rsidRDefault="00FC714A" w:rsidP="00FC714A">
            <w:pPr>
              <w:autoSpaceDE w:val="0"/>
              <w:autoSpaceDN w:val="0"/>
              <w:adjustRightInd w:val="0"/>
              <w:spacing w:line="276" w:lineRule="auto"/>
              <w:jc w:val="both"/>
              <w:rPr>
                <w:rFonts w:ascii="Times New Roman" w:hAnsi="Times New Roman" w:cs="Times New Roman"/>
              </w:rPr>
            </w:pPr>
          </w:p>
          <w:p w:rsidR="00FC714A" w:rsidRDefault="00FC714A" w:rsidP="00FC714A">
            <w:pPr>
              <w:autoSpaceDE w:val="0"/>
              <w:autoSpaceDN w:val="0"/>
              <w:adjustRightInd w:val="0"/>
              <w:spacing w:line="276" w:lineRule="auto"/>
              <w:jc w:val="both"/>
              <w:rPr>
                <w:rFonts w:ascii="Times New Roman" w:hAnsi="Times New Roman" w:cs="Times New Roman"/>
              </w:rPr>
            </w:pPr>
          </w:p>
          <w:p w:rsidR="00FC714A" w:rsidRDefault="00FC714A" w:rsidP="00FC714A">
            <w:pPr>
              <w:autoSpaceDE w:val="0"/>
              <w:autoSpaceDN w:val="0"/>
              <w:adjustRightInd w:val="0"/>
              <w:spacing w:line="276" w:lineRule="auto"/>
              <w:jc w:val="both"/>
              <w:rPr>
                <w:rFonts w:ascii="Times New Roman" w:hAnsi="Times New Roman" w:cs="Times New Roman"/>
              </w:rPr>
            </w:pPr>
          </w:p>
          <w:p w:rsidR="00FC714A" w:rsidRDefault="00FC714A" w:rsidP="00FC714A">
            <w:pPr>
              <w:autoSpaceDE w:val="0"/>
              <w:autoSpaceDN w:val="0"/>
              <w:adjustRightInd w:val="0"/>
              <w:spacing w:line="276" w:lineRule="auto"/>
              <w:jc w:val="both"/>
              <w:rPr>
                <w:rFonts w:ascii="Times New Roman" w:hAnsi="Times New Roman" w:cs="Times New Roman"/>
              </w:rPr>
            </w:pPr>
          </w:p>
          <w:p w:rsidR="00FC714A" w:rsidRPr="008B1EDE" w:rsidRDefault="00FC714A" w:rsidP="00FC714A">
            <w:pPr>
              <w:autoSpaceDE w:val="0"/>
              <w:autoSpaceDN w:val="0"/>
              <w:adjustRightInd w:val="0"/>
              <w:spacing w:line="276" w:lineRule="auto"/>
              <w:jc w:val="both"/>
              <w:rPr>
                <w:rFonts w:ascii="Times New Roman" w:hAnsi="Times New Roman" w:cs="Times New Roman"/>
                <w:b/>
                <w:u w:val="single"/>
                <w:lang w:eastAsia="en-GB"/>
              </w:rPr>
            </w:pPr>
          </w:p>
        </w:tc>
      </w:tr>
      <w:tr w:rsidR="00113B2B" w:rsidRPr="008B1EDE" w:rsidTr="00167DC2">
        <w:tc>
          <w:tcPr>
            <w:tcW w:w="10682" w:type="dxa"/>
            <w:shd w:val="clear" w:color="auto" w:fill="8DB3E2" w:themeFill="text2" w:themeFillTint="66"/>
          </w:tcPr>
          <w:p w:rsidR="00113B2B" w:rsidRPr="00ED5B8E" w:rsidRDefault="00113B2B" w:rsidP="006F5328">
            <w:pPr>
              <w:autoSpaceDE w:val="0"/>
              <w:autoSpaceDN w:val="0"/>
              <w:adjustRightInd w:val="0"/>
              <w:spacing w:line="276" w:lineRule="auto"/>
              <w:jc w:val="center"/>
              <w:rPr>
                <w:rFonts w:ascii="Times New Roman" w:hAnsi="Times New Roman" w:cs="Times New Roman"/>
                <w:b/>
                <w:sz w:val="28"/>
                <w:szCs w:val="28"/>
                <w:lang w:eastAsia="en-GB"/>
              </w:rPr>
            </w:pPr>
            <w:r w:rsidRPr="00ED5B8E">
              <w:rPr>
                <w:rFonts w:ascii="Times New Roman" w:hAnsi="Times New Roman" w:cs="Times New Roman"/>
                <w:b/>
                <w:sz w:val="28"/>
                <w:szCs w:val="28"/>
                <w:lang w:eastAsia="en-GB"/>
              </w:rPr>
              <w:lastRenderedPageBreak/>
              <w:t>THE RATIONALE FOR OUR CURRICULUM</w:t>
            </w:r>
          </w:p>
        </w:tc>
      </w:tr>
      <w:tr w:rsidR="00113B2B" w:rsidRPr="008B1EDE" w:rsidTr="00ED5B8E">
        <w:tc>
          <w:tcPr>
            <w:tcW w:w="10682" w:type="dxa"/>
            <w:shd w:val="clear" w:color="auto" w:fill="FFFFFF" w:themeFill="background1"/>
          </w:tcPr>
          <w:p w:rsidR="00113B2B" w:rsidRPr="008B1EDE" w:rsidRDefault="00113B2B" w:rsidP="006F5328">
            <w:pPr>
              <w:autoSpaceDE w:val="0"/>
              <w:autoSpaceDN w:val="0"/>
              <w:adjustRightInd w:val="0"/>
              <w:spacing w:line="276" w:lineRule="auto"/>
              <w:rPr>
                <w:rFonts w:ascii="Times New Roman" w:hAnsi="Times New Roman" w:cs="Times New Roman"/>
                <w:b/>
                <w:szCs w:val="24"/>
                <w:u w:val="single"/>
                <w:lang w:eastAsia="en-GB"/>
              </w:rPr>
            </w:pPr>
            <w:r w:rsidRPr="008B1EDE">
              <w:rPr>
                <w:rFonts w:ascii="Times New Roman" w:hAnsi="Times New Roman" w:cs="Times New Roman"/>
                <w:b/>
                <w:szCs w:val="24"/>
                <w:u w:val="single"/>
                <w:lang w:eastAsia="en-GB"/>
              </w:rPr>
              <w:t>STRENGTHS:</w:t>
            </w:r>
          </w:p>
          <w:p w:rsidR="00113B2B" w:rsidRPr="008B1EDE" w:rsidRDefault="00A27863" w:rsidP="006F5328">
            <w:pPr>
              <w:autoSpaceDE w:val="0"/>
              <w:autoSpaceDN w:val="0"/>
              <w:adjustRightInd w:val="0"/>
              <w:spacing w:line="276" w:lineRule="auto"/>
              <w:rPr>
                <w:rFonts w:ascii="Times New Roman" w:hAnsi="Times New Roman" w:cs="Times New Roman"/>
                <w:szCs w:val="24"/>
                <w:lang w:eastAsia="en-GB"/>
              </w:rPr>
            </w:pPr>
            <w:r w:rsidRPr="008B1EDE">
              <w:rPr>
                <w:rFonts w:ascii="Times New Roman" w:hAnsi="Times New Roman" w:cs="Times New Roman"/>
                <w:szCs w:val="24"/>
                <w:lang w:eastAsia="en-GB"/>
              </w:rPr>
              <w:t>Our curriculum</w:t>
            </w:r>
            <w:r w:rsidR="00113B2B" w:rsidRPr="008B1EDE">
              <w:rPr>
                <w:rFonts w:ascii="Times New Roman" w:hAnsi="Times New Roman" w:cs="Times New Roman"/>
                <w:szCs w:val="24"/>
                <w:lang w:eastAsia="en-GB"/>
              </w:rPr>
              <w:t>:</w:t>
            </w:r>
          </w:p>
          <w:p w:rsidR="00A27863" w:rsidRPr="008B1EDE" w:rsidRDefault="00A27863" w:rsidP="006F5328">
            <w:pPr>
              <w:pStyle w:val="ListParagraph"/>
              <w:numPr>
                <w:ilvl w:val="0"/>
                <w:numId w:val="21"/>
              </w:numPr>
              <w:autoSpaceDE w:val="0"/>
              <w:autoSpaceDN w:val="0"/>
              <w:adjustRightInd w:val="0"/>
              <w:spacing w:line="276" w:lineRule="auto"/>
              <w:jc w:val="both"/>
              <w:rPr>
                <w:rFonts w:ascii="Times New Roman" w:hAnsi="Times New Roman" w:cs="Times New Roman"/>
                <w:szCs w:val="24"/>
                <w:lang w:eastAsia="en-GB"/>
              </w:rPr>
            </w:pPr>
            <w:r w:rsidRPr="008B1EDE">
              <w:rPr>
                <w:rFonts w:ascii="Times New Roman" w:hAnsi="Times New Roman" w:cs="Times New Roman"/>
                <w:szCs w:val="24"/>
                <w:lang w:eastAsia="en-GB"/>
              </w:rPr>
              <w:t>Provide</w:t>
            </w:r>
            <w:r w:rsidR="002B32DC" w:rsidRPr="008B1EDE">
              <w:rPr>
                <w:rFonts w:ascii="Times New Roman" w:hAnsi="Times New Roman" w:cs="Times New Roman"/>
                <w:szCs w:val="24"/>
                <w:lang w:eastAsia="en-GB"/>
              </w:rPr>
              <w:t>s</w:t>
            </w:r>
            <w:r w:rsidRPr="008B1EDE">
              <w:rPr>
                <w:rFonts w:ascii="Times New Roman" w:hAnsi="Times New Roman" w:cs="Times New Roman"/>
                <w:szCs w:val="24"/>
                <w:lang w:eastAsia="en-GB"/>
              </w:rPr>
              <w:t xml:space="preserve"> a broad general education which covers the Experiences and Outcomes in all curricular areas, is skills-based and meets the milestone statements contained in the Progression Frameworks</w:t>
            </w:r>
          </w:p>
          <w:p w:rsidR="00A27863" w:rsidRPr="008B1EDE" w:rsidRDefault="00A27863" w:rsidP="006F5328">
            <w:pPr>
              <w:pStyle w:val="ListParagraph"/>
              <w:numPr>
                <w:ilvl w:val="0"/>
                <w:numId w:val="21"/>
              </w:numPr>
              <w:autoSpaceDE w:val="0"/>
              <w:autoSpaceDN w:val="0"/>
              <w:adjustRightInd w:val="0"/>
              <w:spacing w:line="276" w:lineRule="auto"/>
              <w:rPr>
                <w:rFonts w:ascii="Times New Roman" w:hAnsi="Times New Roman" w:cs="Times New Roman"/>
                <w:szCs w:val="24"/>
                <w:lang w:eastAsia="en-GB"/>
              </w:rPr>
            </w:pPr>
            <w:r w:rsidRPr="008B1EDE">
              <w:rPr>
                <w:rFonts w:ascii="Times New Roman" w:hAnsi="Times New Roman" w:cs="Times New Roman"/>
                <w:szCs w:val="24"/>
                <w:lang w:eastAsia="en-GB"/>
              </w:rPr>
              <w:t>Is based on progressive skills-based programmes of study in each curricular area</w:t>
            </w:r>
          </w:p>
          <w:p w:rsidR="00A27863" w:rsidRPr="008B1EDE" w:rsidRDefault="00A27863" w:rsidP="006F5328">
            <w:pPr>
              <w:pStyle w:val="ListParagraph"/>
              <w:numPr>
                <w:ilvl w:val="0"/>
                <w:numId w:val="21"/>
              </w:numPr>
              <w:autoSpaceDE w:val="0"/>
              <w:autoSpaceDN w:val="0"/>
              <w:adjustRightInd w:val="0"/>
              <w:spacing w:line="276" w:lineRule="auto"/>
              <w:jc w:val="both"/>
              <w:rPr>
                <w:rFonts w:ascii="Times New Roman" w:hAnsi="Times New Roman" w:cs="Times New Roman"/>
                <w:szCs w:val="24"/>
                <w:lang w:eastAsia="en-GB"/>
              </w:rPr>
            </w:pPr>
            <w:r w:rsidRPr="008B1EDE">
              <w:rPr>
                <w:rFonts w:ascii="Times New Roman" w:hAnsi="Times New Roman" w:cs="Times New Roman"/>
                <w:szCs w:val="24"/>
                <w:lang w:eastAsia="en-GB"/>
              </w:rPr>
              <w:t>H</w:t>
            </w:r>
            <w:r w:rsidR="002B32DC" w:rsidRPr="008B1EDE">
              <w:rPr>
                <w:rFonts w:ascii="Times New Roman" w:hAnsi="Times New Roman" w:cs="Times New Roman"/>
                <w:szCs w:val="24"/>
                <w:lang w:eastAsia="en-GB"/>
              </w:rPr>
              <w:t>as</w:t>
            </w:r>
            <w:r w:rsidRPr="008B1EDE">
              <w:rPr>
                <w:rFonts w:ascii="Times New Roman" w:hAnsi="Times New Roman" w:cs="Times New Roman"/>
                <w:szCs w:val="24"/>
                <w:lang w:eastAsia="en-GB"/>
              </w:rPr>
              <w:t xml:space="preserve"> a continuous focus on literacy, numeracy and health &amp; wellbeing with all staff having a responsibility to develop, reinforce and extend learning in these areas</w:t>
            </w:r>
          </w:p>
          <w:p w:rsidR="00A27863" w:rsidRPr="008B1EDE" w:rsidRDefault="00FC714A" w:rsidP="006F5328">
            <w:pPr>
              <w:pStyle w:val="ListParagraph"/>
              <w:numPr>
                <w:ilvl w:val="0"/>
                <w:numId w:val="21"/>
              </w:numPr>
              <w:autoSpaceDE w:val="0"/>
              <w:autoSpaceDN w:val="0"/>
              <w:adjustRightInd w:val="0"/>
              <w:spacing w:line="276" w:lineRule="auto"/>
              <w:rPr>
                <w:rFonts w:ascii="Times New Roman" w:hAnsi="Times New Roman" w:cs="Times New Roman"/>
                <w:szCs w:val="24"/>
                <w:lang w:eastAsia="en-GB"/>
              </w:rPr>
            </w:pPr>
            <w:r>
              <w:rPr>
                <w:rFonts w:ascii="Times New Roman" w:hAnsi="Times New Roman" w:cs="Times New Roman"/>
                <w:szCs w:val="24"/>
                <w:lang w:eastAsia="en-GB"/>
              </w:rPr>
              <w:t>Beginning to p</w:t>
            </w:r>
            <w:r w:rsidR="00A27863" w:rsidRPr="008B1EDE">
              <w:rPr>
                <w:rFonts w:ascii="Times New Roman" w:hAnsi="Times New Roman" w:cs="Times New Roman"/>
                <w:szCs w:val="24"/>
                <w:lang w:eastAsia="en-GB"/>
              </w:rPr>
              <w:t>rovide opportunities for meaningful IDL which is interest-based, coherent and relevant</w:t>
            </w:r>
          </w:p>
          <w:p w:rsidR="00A27863" w:rsidRPr="008B1EDE" w:rsidRDefault="00A27863" w:rsidP="006F5328">
            <w:pPr>
              <w:pStyle w:val="ListParagraph"/>
              <w:numPr>
                <w:ilvl w:val="0"/>
                <w:numId w:val="21"/>
              </w:numPr>
              <w:autoSpaceDE w:val="0"/>
              <w:autoSpaceDN w:val="0"/>
              <w:adjustRightInd w:val="0"/>
              <w:spacing w:line="276" w:lineRule="auto"/>
              <w:rPr>
                <w:rFonts w:ascii="Times New Roman" w:hAnsi="Times New Roman" w:cs="Times New Roman"/>
                <w:szCs w:val="24"/>
                <w:lang w:eastAsia="en-GB"/>
              </w:rPr>
            </w:pPr>
            <w:r w:rsidRPr="008B1EDE">
              <w:rPr>
                <w:rFonts w:ascii="Times New Roman" w:hAnsi="Times New Roman" w:cs="Times New Roman"/>
                <w:szCs w:val="24"/>
                <w:lang w:eastAsia="en-GB"/>
              </w:rPr>
              <w:t>Allows learning to be organised more flexibly to take into account personalisation and choice</w:t>
            </w:r>
          </w:p>
          <w:p w:rsidR="00113B2B" w:rsidRPr="008B1EDE" w:rsidRDefault="00113B2B" w:rsidP="006F5328">
            <w:pPr>
              <w:pStyle w:val="ListParagraph"/>
              <w:numPr>
                <w:ilvl w:val="0"/>
                <w:numId w:val="21"/>
              </w:numPr>
              <w:autoSpaceDE w:val="0"/>
              <w:autoSpaceDN w:val="0"/>
              <w:adjustRightInd w:val="0"/>
              <w:spacing w:line="276" w:lineRule="auto"/>
              <w:rPr>
                <w:rFonts w:ascii="Times New Roman" w:hAnsi="Times New Roman" w:cs="Times New Roman"/>
                <w:szCs w:val="24"/>
                <w:lang w:eastAsia="en-GB"/>
              </w:rPr>
            </w:pPr>
            <w:r w:rsidRPr="008B1EDE">
              <w:rPr>
                <w:rFonts w:ascii="Times New Roman" w:hAnsi="Times New Roman" w:cs="Times New Roman"/>
                <w:szCs w:val="24"/>
                <w:lang w:eastAsia="en-GB"/>
              </w:rPr>
              <w:t>Allow pupils to contribute to the ethos and life of the school community</w:t>
            </w:r>
          </w:p>
          <w:p w:rsidR="00A27863" w:rsidRPr="008B1EDE" w:rsidRDefault="00113B2B" w:rsidP="006F5328">
            <w:pPr>
              <w:pStyle w:val="ListParagraph"/>
              <w:numPr>
                <w:ilvl w:val="0"/>
                <w:numId w:val="21"/>
              </w:numPr>
              <w:autoSpaceDE w:val="0"/>
              <w:autoSpaceDN w:val="0"/>
              <w:adjustRightInd w:val="0"/>
              <w:spacing w:line="276" w:lineRule="auto"/>
              <w:rPr>
                <w:rFonts w:ascii="Times New Roman" w:hAnsi="Times New Roman" w:cs="Times New Roman"/>
                <w:szCs w:val="24"/>
                <w:lang w:eastAsia="en-GB"/>
              </w:rPr>
            </w:pPr>
            <w:r w:rsidRPr="008B1EDE">
              <w:rPr>
                <w:rFonts w:ascii="Times New Roman" w:hAnsi="Times New Roman" w:cs="Times New Roman"/>
                <w:szCs w:val="24"/>
                <w:lang w:eastAsia="en-GB"/>
              </w:rPr>
              <w:t>Provide opportunities for personal achievement and support all learners in developing skills for learning, life and work</w:t>
            </w:r>
          </w:p>
          <w:p w:rsidR="00A27863" w:rsidRPr="008B1EDE" w:rsidRDefault="00A27863" w:rsidP="006F5328">
            <w:pPr>
              <w:autoSpaceDE w:val="0"/>
              <w:autoSpaceDN w:val="0"/>
              <w:adjustRightInd w:val="0"/>
              <w:spacing w:line="276" w:lineRule="auto"/>
              <w:rPr>
                <w:rFonts w:ascii="Times New Roman" w:hAnsi="Times New Roman" w:cs="Times New Roman"/>
                <w:szCs w:val="24"/>
                <w:lang w:eastAsia="en-GB"/>
              </w:rPr>
            </w:pPr>
          </w:p>
          <w:p w:rsidR="00A27863" w:rsidRPr="008B1EDE" w:rsidRDefault="00A27863" w:rsidP="006F5328">
            <w:pPr>
              <w:autoSpaceDE w:val="0"/>
              <w:autoSpaceDN w:val="0"/>
              <w:adjustRightInd w:val="0"/>
              <w:spacing w:line="276" w:lineRule="auto"/>
              <w:rPr>
                <w:rFonts w:ascii="Times New Roman" w:hAnsi="Times New Roman" w:cs="Times New Roman"/>
                <w:b/>
                <w:szCs w:val="24"/>
                <w:u w:val="single"/>
                <w:lang w:eastAsia="en-GB"/>
              </w:rPr>
            </w:pPr>
            <w:r w:rsidRPr="008B1EDE">
              <w:rPr>
                <w:rFonts w:ascii="Times New Roman" w:hAnsi="Times New Roman" w:cs="Times New Roman"/>
                <w:b/>
                <w:szCs w:val="24"/>
                <w:u w:val="single"/>
                <w:lang w:eastAsia="en-GB"/>
              </w:rPr>
              <w:t>NEXT STEPS:</w:t>
            </w:r>
          </w:p>
          <w:p w:rsidR="00A27863" w:rsidRPr="008B1EDE" w:rsidRDefault="00A27863" w:rsidP="006F5328">
            <w:pPr>
              <w:pStyle w:val="ListParagraph"/>
              <w:numPr>
                <w:ilvl w:val="0"/>
                <w:numId w:val="35"/>
              </w:numPr>
              <w:spacing w:line="276" w:lineRule="auto"/>
              <w:rPr>
                <w:rFonts w:ascii="Times New Roman" w:hAnsi="Times New Roman" w:cs="Times New Roman"/>
                <w:b/>
                <w:sz w:val="16"/>
                <w:szCs w:val="18"/>
              </w:rPr>
            </w:pPr>
            <w:r w:rsidRPr="008B1EDE">
              <w:rPr>
                <w:rFonts w:ascii="Times New Roman" w:hAnsi="Times New Roman" w:cs="Times New Roman"/>
                <w:szCs w:val="24"/>
                <w:lang w:eastAsia="en-GB"/>
              </w:rPr>
              <w:t xml:space="preserve">To continue to develop meaningful IDL approaches which include the cross-cutting themes of </w:t>
            </w:r>
            <w:r w:rsidRPr="008B1EDE">
              <w:rPr>
                <w:rFonts w:ascii="Times New Roman" w:hAnsi="Times New Roman" w:cs="Times New Roman"/>
                <w:szCs w:val="18"/>
              </w:rPr>
              <w:t xml:space="preserve">Enterprise, </w:t>
            </w:r>
            <w:r w:rsidR="009B0E08" w:rsidRPr="008B1EDE">
              <w:rPr>
                <w:rFonts w:ascii="Times New Roman" w:hAnsi="Times New Roman" w:cs="Times New Roman"/>
                <w:szCs w:val="18"/>
              </w:rPr>
              <w:t xml:space="preserve">Outdoor Learning, </w:t>
            </w:r>
            <w:r w:rsidRPr="008B1EDE">
              <w:rPr>
                <w:rFonts w:ascii="Times New Roman" w:hAnsi="Times New Roman" w:cs="Times New Roman"/>
                <w:szCs w:val="18"/>
              </w:rPr>
              <w:t>Creativity, Sustainability, Citizenship and Scottish Heritage &amp; Culture</w:t>
            </w:r>
          </w:p>
          <w:p w:rsidR="002B00BF" w:rsidRDefault="002B00BF" w:rsidP="00FC714A">
            <w:pPr>
              <w:pStyle w:val="ListParagraph"/>
              <w:numPr>
                <w:ilvl w:val="0"/>
                <w:numId w:val="22"/>
              </w:numPr>
              <w:autoSpaceDE w:val="0"/>
              <w:autoSpaceDN w:val="0"/>
              <w:adjustRightInd w:val="0"/>
              <w:spacing w:line="276" w:lineRule="auto"/>
              <w:rPr>
                <w:rFonts w:ascii="Times New Roman" w:hAnsi="Times New Roman" w:cs="Times New Roman"/>
                <w:szCs w:val="24"/>
                <w:lang w:eastAsia="en-GB"/>
              </w:rPr>
            </w:pPr>
            <w:r w:rsidRPr="008B1EDE">
              <w:rPr>
                <w:rFonts w:ascii="Times New Roman" w:hAnsi="Times New Roman" w:cs="Times New Roman"/>
                <w:szCs w:val="24"/>
                <w:lang w:eastAsia="en-GB"/>
              </w:rPr>
              <w:t xml:space="preserve">To develop a progressive programme of study for </w:t>
            </w:r>
            <w:r w:rsidR="00FC714A">
              <w:rPr>
                <w:rFonts w:ascii="Times New Roman" w:hAnsi="Times New Roman" w:cs="Times New Roman"/>
                <w:szCs w:val="24"/>
                <w:lang w:eastAsia="en-GB"/>
              </w:rPr>
              <w:t>Social Studies for P1-7</w:t>
            </w:r>
          </w:p>
          <w:p w:rsidR="00FC714A" w:rsidRDefault="00FC714A" w:rsidP="00FC714A">
            <w:pPr>
              <w:pStyle w:val="ListParagraph"/>
              <w:numPr>
                <w:ilvl w:val="0"/>
                <w:numId w:val="22"/>
              </w:numPr>
              <w:autoSpaceDE w:val="0"/>
              <w:autoSpaceDN w:val="0"/>
              <w:adjustRightInd w:val="0"/>
              <w:spacing w:line="276" w:lineRule="auto"/>
              <w:rPr>
                <w:rFonts w:ascii="Times New Roman" w:hAnsi="Times New Roman" w:cs="Times New Roman"/>
                <w:szCs w:val="24"/>
                <w:lang w:eastAsia="en-GB"/>
              </w:rPr>
            </w:pPr>
            <w:r>
              <w:rPr>
                <w:rFonts w:ascii="Times New Roman" w:hAnsi="Times New Roman" w:cs="Times New Roman"/>
                <w:szCs w:val="24"/>
                <w:lang w:eastAsia="en-GB"/>
              </w:rPr>
              <w:t>To develop a progressive programme of study for Technologies for P1-7 within the cluster</w:t>
            </w:r>
          </w:p>
          <w:p w:rsidR="00FC714A" w:rsidRPr="008B1EDE" w:rsidRDefault="00FC714A" w:rsidP="00FC714A">
            <w:pPr>
              <w:pStyle w:val="ListParagraph"/>
              <w:numPr>
                <w:ilvl w:val="0"/>
                <w:numId w:val="22"/>
              </w:numPr>
              <w:autoSpaceDE w:val="0"/>
              <w:autoSpaceDN w:val="0"/>
              <w:adjustRightInd w:val="0"/>
              <w:spacing w:line="276" w:lineRule="auto"/>
              <w:rPr>
                <w:rFonts w:ascii="Times New Roman" w:hAnsi="Times New Roman" w:cs="Times New Roman"/>
                <w:szCs w:val="24"/>
                <w:lang w:eastAsia="en-GB"/>
              </w:rPr>
            </w:pPr>
            <w:r>
              <w:rPr>
                <w:rFonts w:ascii="Times New Roman" w:hAnsi="Times New Roman" w:cs="Times New Roman"/>
                <w:szCs w:val="24"/>
                <w:lang w:eastAsia="en-GB"/>
              </w:rPr>
              <w:t>To continue to moderate end of level examples of pupils’ work across the cluster</w:t>
            </w:r>
          </w:p>
        </w:tc>
      </w:tr>
    </w:tbl>
    <w:p w:rsidR="00113B2B" w:rsidRPr="008B1EDE" w:rsidRDefault="00113B2B" w:rsidP="006F5328">
      <w:pPr>
        <w:rPr>
          <w:rFonts w:ascii="Times New Roman" w:hAnsi="Times New Roman" w:cs="Times New Roman"/>
        </w:rPr>
      </w:pPr>
    </w:p>
    <w:tbl>
      <w:tblPr>
        <w:tblStyle w:val="TableGrid"/>
        <w:tblW w:w="0" w:type="auto"/>
        <w:tblLook w:val="04A0"/>
      </w:tblPr>
      <w:tblGrid>
        <w:gridCol w:w="5341"/>
        <w:gridCol w:w="5341"/>
      </w:tblGrid>
      <w:tr w:rsidR="002B00BF" w:rsidRPr="008B1EDE" w:rsidTr="00167DC2">
        <w:tc>
          <w:tcPr>
            <w:tcW w:w="5341" w:type="dxa"/>
            <w:shd w:val="clear" w:color="auto" w:fill="8DB3E2" w:themeFill="text2" w:themeFillTint="66"/>
          </w:tcPr>
          <w:p w:rsidR="002B00BF" w:rsidRPr="008B1EDE" w:rsidRDefault="002B00BF" w:rsidP="006F5328">
            <w:pPr>
              <w:autoSpaceDE w:val="0"/>
              <w:autoSpaceDN w:val="0"/>
              <w:adjustRightInd w:val="0"/>
              <w:spacing w:line="276" w:lineRule="auto"/>
              <w:jc w:val="center"/>
              <w:rPr>
                <w:rFonts w:ascii="Times New Roman" w:hAnsi="Times New Roman" w:cs="Times New Roman"/>
                <w:b/>
                <w:szCs w:val="24"/>
                <w:lang w:eastAsia="en-GB"/>
              </w:rPr>
            </w:pPr>
            <w:r w:rsidRPr="008B1EDE">
              <w:rPr>
                <w:rFonts w:ascii="Times New Roman" w:hAnsi="Times New Roman" w:cs="Times New Roman"/>
                <w:b/>
                <w:szCs w:val="24"/>
                <w:lang w:eastAsia="en-GB"/>
              </w:rPr>
              <w:t>OPPORTUNITIES TO CONTRIBUTE TO THE ETHOS &amp; LIFE AS A SCHOOL COMMUNITY</w:t>
            </w:r>
          </w:p>
          <w:p w:rsidR="002B00BF" w:rsidRPr="008B1EDE" w:rsidRDefault="002B00BF" w:rsidP="006F5328">
            <w:pPr>
              <w:autoSpaceDE w:val="0"/>
              <w:autoSpaceDN w:val="0"/>
              <w:adjustRightInd w:val="0"/>
              <w:spacing w:line="276" w:lineRule="auto"/>
              <w:jc w:val="center"/>
              <w:rPr>
                <w:rFonts w:ascii="Times New Roman" w:hAnsi="Times New Roman" w:cs="Times New Roman"/>
                <w:b/>
                <w:sz w:val="24"/>
                <w:szCs w:val="24"/>
                <w:lang w:eastAsia="en-GB"/>
              </w:rPr>
            </w:pPr>
            <w:r w:rsidRPr="008B1EDE">
              <w:rPr>
                <w:rFonts w:ascii="Times New Roman" w:hAnsi="Times New Roman" w:cs="Times New Roman"/>
                <w:b/>
                <w:szCs w:val="24"/>
                <w:lang w:eastAsia="en-GB"/>
              </w:rPr>
              <w:t>(Effective Contributors/Responsible Citizens)</w:t>
            </w:r>
          </w:p>
        </w:tc>
        <w:tc>
          <w:tcPr>
            <w:tcW w:w="5341" w:type="dxa"/>
            <w:shd w:val="clear" w:color="auto" w:fill="8DB3E2" w:themeFill="text2" w:themeFillTint="66"/>
          </w:tcPr>
          <w:p w:rsidR="002B00BF" w:rsidRPr="008B1EDE" w:rsidRDefault="002B00BF" w:rsidP="006F5328">
            <w:pPr>
              <w:autoSpaceDE w:val="0"/>
              <w:autoSpaceDN w:val="0"/>
              <w:adjustRightInd w:val="0"/>
              <w:spacing w:line="276" w:lineRule="auto"/>
              <w:jc w:val="center"/>
              <w:rPr>
                <w:rFonts w:ascii="Times New Roman" w:hAnsi="Times New Roman" w:cs="Times New Roman"/>
                <w:b/>
                <w:szCs w:val="24"/>
                <w:lang w:eastAsia="en-GB"/>
              </w:rPr>
            </w:pPr>
            <w:r w:rsidRPr="008B1EDE">
              <w:rPr>
                <w:rFonts w:ascii="Times New Roman" w:hAnsi="Times New Roman" w:cs="Times New Roman"/>
                <w:b/>
                <w:szCs w:val="24"/>
                <w:lang w:eastAsia="en-GB"/>
              </w:rPr>
              <w:t>OPPORTUNITIES FOR PERSONAL ACHIEVEMENT</w:t>
            </w:r>
          </w:p>
          <w:p w:rsidR="002B00BF" w:rsidRPr="008B1EDE" w:rsidRDefault="002B00BF" w:rsidP="006F5328">
            <w:pPr>
              <w:autoSpaceDE w:val="0"/>
              <w:autoSpaceDN w:val="0"/>
              <w:adjustRightInd w:val="0"/>
              <w:spacing w:line="276" w:lineRule="auto"/>
              <w:jc w:val="center"/>
              <w:rPr>
                <w:rFonts w:ascii="Times New Roman" w:hAnsi="Times New Roman" w:cs="Times New Roman"/>
                <w:b/>
                <w:szCs w:val="24"/>
                <w:lang w:eastAsia="en-GB"/>
              </w:rPr>
            </w:pPr>
            <w:r w:rsidRPr="008B1EDE">
              <w:rPr>
                <w:rFonts w:ascii="Times New Roman" w:hAnsi="Times New Roman" w:cs="Times New Roman"/>
                <w:b/>
                <w:szCs w:val="24"/>
                <w:lang w:eastAsia="en-GB"/>
              </w:rPr>
              <w:t>(Confident Individuals)</w:t>
            </w:r>
          </w:p>
        </w:tc>
      </w:tr>
      <w:tr w:rsidR="002B00BF" w:rsidRPr="008B1EDE" w:rsidTr="002B00BF">
        <w:tc>
          <w:tcPr>
            <w:tcW w:w="5341" w:type="dxa"/>
            <w:shd w:val="clear" w:color="auto" w:fill="FFFFFF" w:themeFill="background1"/>
          </w:tcPr>
          <w:p w:rsidR="002B00BF" w:rsidRPr="008B1EDE" w:rsidRDefault="002B00BF" w:rsidP="006F5328">
            <w:pPr>
              <w:autoSpaceDE w:val="0"/>
              <w:autoSpaceDN w:val="0"/>
              <w:adjustRightInd w:val="0"/>
              <w:spacing w:line="276" w:lineRule="auto"/>
              <w:jc w:val="both"/>
              <w:rPr>
                <w:rFonts w:ascii="Times New Roman" w:hAnsi="Times New Roman" w:cs="Times New Roman"/>
                <w:color w:val="000000"/>
                <w:sz w:val="20"/>
              </w:rPr>
            </w:pPr>
            <w:r w:rsidRPr="008B1EDE">
              <w:rPr>
                <w:rFonts w:ascii="Times New Roman" w:hAnsi="Times New Roman" w:cs="Times New Roman"/>
                <w:color w:val="000000"/>
                <w:sz w:val="20"/>
              </w:rPr>
              <w:t>This includes opportunities to participate responsibly in decision-making, to contribute as leaders and role models, offering support and service to others and playing an active part in putting the values of the school community into practice:</w:t>
            </w:r>
          </w:p>
          <w:p w:rsidR="002B00BF" w:rsidRPr="008B1EDE" w:rsidRDefault="002B00BF"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sidRPr="008B1EDE">
              <w:rPr>
                <w:rFonts w:ascii="Times New Roman" w:hAnsi="Times New Roman" w:cs="Times New Roman"/>
                <w:color w:val="000000"/>
                <w:sz w:val="20"/>
              </w:rPr>
              <w:t>Playground mentors/buddies</w:t>
            </w:r>
          </w:p>
          <w:p w:rsidR="002B00BF" w:rsidRPr="008B1EDE" w:rsidRDefault="00FC714A"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Pr>
                <w:rFonts w:ascii="Times New Roman" w:hAnsi="Times New Roman" w:cs="Times New Roman"/>
                <w:color w:val="000000"/>
                <w:sz w:val="20"/>
              </w:rPr>
              <w:t>Celebration</w:t>
            </w:r>
            <w:r w:rsidR="002B00BF" w:rsidRPr="008B1EDE">
              <w:rPr>
                <w:rFonts w:ascii="Times New Roman" w:hAnsi="Times New Roman" w:cs="Times New Roman"/>
                <w:color w:val="000000"/>
                <w:sz w:val="20"/>
              </w:rPr>
              <w:t xml:space="preserve"> assemblies</w:t>
            </w:r>
          </w:p>
          <w:p w:rsidR="002B00BF" w:rsidRPr="008B1EDE" w:rsidRDefault="00FC714A"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Pr>
                <w:rFonts w:ascii="Times New Roman" w:hAnsi="Times New Roman" w:cs="Times New Roman"/>
                <w:color w:val="000000"/>
                <w:sz w:val="20"/>
              </w:rPr>
              <w:t>Junior Management Team</w:t>
            </w:r>
            <w:r w:rsidR="002B00BF" w:rsidRPr="008B1EDE">
              <w:rPr>
                <w:rFonts w:ascii="Times New Roman" w:hAnsi="Times New Roman" w:cs="Times New Roman"/>
                <w:color w:val="000000"/>
                <w:sz w:val="20"/>
              </w:rPr>
              <w:t xml:space="preserve"> representatives</w:t>
            </w:r>
          </w:p>
          <w:p w:rsidR="002B00BF" w:rsidRPr="008B1EDE" w:rsidRDefault="002B00BF"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sidRPr="008B1EDE">
              <w:rPr>
                <w:rFonts w:ascii="Times New Roman" w:hAnsi="Times New Roman" w:cs="Times New Roman"/>
                <w:color w:val="000000"/>
                <w:sz w:val="20"/>
              </w:rPr>
              <w:t>Participation in Pupil Focus Groups/Learning Conversations (contributing to decision making)</w:t>
            </w:r>
          </w:p>
          <w:p w:rsidR="002B00BF" w:rsidRPr="008B1EDE" w:rsidRDefault="00FC714A"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Pr>
                <w:rFonts w:ascii="Times New Roman" w:hAnsi="Times New Roman" w:cs="Times New Roman"/>
                <w:color w:val="000000"/>
                <w:sz w:val="20"/>
              </w:rPr>
              <w:t>JRSO representatives</w:t>
            </w:r>
          </w:p>
          <w:p w:rsidR="002B00BF" w:rsidRPr="008B1EDE" w:rsidRDefault="002B00BF"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sidRPr="008B1EDE">
              <w:rPr>
                <w:rFonts w:ascii="Times New Roman" w:hAnsi="Times New Roman" w:cs="Times New Roman"/>
                <w:color w:val="000000"/>
                <w:sz w:val="20"/>
              </w:rPr>
              <w:t xml:space="preserve">Paired reading &amp; writing </w:t>
            </w:r>
          </w:p>
          <w:p w:rsidR="002B00BF" w:rsidRPr="008B1EDE" w:rsidRDefault="002B00BF"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rPr>
            </w:pPr>
            <w:r w:rsidRPr="008B1EDE">
              <w:rPr>
                <w:rFonts w:ascii="Times New Roman" w:hAnsi="Times New Roman" w:cs="Times New Roman"/>
                <w:color w:val="000000"/>
                <w:sz w:val="20"/>
              </w:rPr>
              <w:t xml:space="preserve">Charity work- </w:t>
            </w:r>
            <w:proofErr w:type="spellStart"/>
            <w:r w:rsidR="00FC714A">
              <w:rPr>
                <w:rFonts w:ascii="Times New Roman" w:hAnsi="Times New Roman" w:cs="Times New Roman"/>
                <w:color w:val="000000"/>
                <w:sz w:val="20"/>
              </w:rPr>
              <w:t>Missio</w:t>
            </w:r>
            <w:proofErr w:type="spellEnd"/>
            <w:r w:rsidR="00FC714A">
              <w:rPr>
                <w:rFonts w:ascii="Times New Roman" w:hAnsi="Times New Roman" w:cs="Times New Roman"/>
                <w:color w:val="000000"/>
                <w:sz w:val="20"/>
              </w:rPr>
              <w:t xml:space="preserve"> Scotland, Mary’s Meals, SCIAF, NSPCC, Marie Curie, </w:t>
            </w:r>
            <w:proofErr w:type="spellStart"/>
            <w:r w:rsidR="00FC714A">
              <w:rPr>
                <w:rFonts w:ascii="Times New Roman" w:hAnsi="Times New Roman" w:cs="Times New Roman"/>
                <w:color w:val="000000"/>
                <w:sz w:val="20"/>
              </w:rPr>
              <w:t>Beatson</w:t>
            </w:r>
            <w:proofErr w:type="spellEnd"/>
          </w:p>
          <w:p w:rsidR="002B00BF" w:rsidRPr="008B1EDE" w:rsidRDefault="002B00BF" w:rsidP="00FC714A">
            <w:pPr>
              <w:pStyle w:val="ListParagraph"/>
              <w:autoSpaceDE w:val="0"/>
              <w:autoSpaceDN w:val="0"/>
              <w:adjustRightInd w:val="0"/>
              <w:spacing w:line="276" w:lineRule="auto"/>
              <w:ind w:left="360"/>
              <w:rPr>
                <w:rFonts w:ascii="Times New Roman" w:hAnsi="Times New Roman" w:cs="Times New Roman"/>
                <w:color w:val="000000"/>
                <w:sz w:val="20"/>
                <w:szCs w:val="20"/>
              </w:rPr>
            </w:pPr>
          </w:p>
        </w:tc>
        <w:tc>
          <w:tcPr>
            <w:tcW w:w="5341" w:type="dxa"/>
            <w:shd w:val="clear" w:color="auto" w:fill="FFFFFF" w:themeFill="background1"/>
          </w:tcPr>
          <w:p w:rsidR="002B00BF" w:rsidRPr="008B1EDE" w:rsidRDefault="00FC714A"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Whole school</w:t>
            </w:r>
            <w:r w:rsidR="002B00BF" w:rsidRPr="008B1EDE">
              <w:rPr>
                <w:rFonts w:ascii="Times New Roman" w:hAnsi="Times New Roman" w:cs="Times New Roman"/>
                <w:color w:val="000000"/>
                <w:sz w:val="20"/>
                <w:szCs w:val="20"/>
              </w:rPr>
              <w:t xml:space="preserve"> assemblies take a child led approach plus yearly Christmas Show/Nativity</w:t>
            </w:r>
          </w:p>
          <w:p w:rsidR="006270A0" w:rsidRPr="008B1EDE" w:rsidRDefault="006270A0" w:rsidP="006F5328">
            <w:pPr>
              <w:pStyle w:val="ListParagraph"/>
              <w:numPr>
                <w:ilvl w:val="0"/>
                <w:numId w:val="23"/>
              </w:numPr>
              <w:autoSpaceDE w:val="0"/>
              <w:autoSpaceDN w:val="0"/>
              <w:adjustRightInd w:val="0"/>
              <w:spacing w:line="276" w:lineRule="auto"/>
              <w:rPr>
                <w:rFonts w:ascii="Times New Roman" w:hAnsi="Times New Roman" w:cs="Times New Roman"/>
                <w:sz w:val="24"/>
                <w:szCs w:val="24"/>
              </w:rPr>
            </w:pPr>
            <w:r w:rsidRPr="008B1EDE">
              <w:rPr>
                <w:rFonts w:ascii="Times New Roman" w:hAnsi="Times New Roman" w:cs="Times New Roman"/>
                <w:color w:val="000000"/>
                <w:sz w:val="20"/>
                <w:szCs w:val="20"/>
              </w:rPr>
              <w:t xml:space="preserve">Celebrating personal achievements with the wider community </w:t>
            </w:r>
            <w:r w:rsidR="00B86D77" w:rsidRPr="008B1EDE">
              <w:rPr>
                <w:rFonts w:ascii="Times New Roman" w:hAnsi="Times New Roman" w:cs="Times New Roman"/>
                <w:color w:val="000000"/>
                <w:sz w:val="20"/>
                <w:szCs w:val="20"/>
              </w:rPr>
              <w:t xml:space="preserve">through </w:t>
            </w:r>
            <w:r w:rsidRPr="008B1EDE">
              <w:rPr>
                <w:rFonts w:ascii="Times New Roman" w:hAnsi="Times New Roman" w:cs="Times New Roman"/>
                <w:color w:val="000000"/>
                <w:sz w:val="20"/>
                <w:szCs w:val="20"/>
              </w:rPr>
              <w:t xml:space="preserve"> achieveme</w:t>
            </w:r>
            <w:r w:rsidR="002B32DC" w:rsidRPr="008B1EDE">
              <w:rPr>
                <w:rFonts w:ascii="Times New Roman" w:hAnsi="Times New Roman" w:cs="Times New Roman"/>
                <w:color w:val="000000"/>
                <w:sz w:val="20"/>
                <w:szCs w:val="20"/>
              </w:rPr>
              <w:t>nt assemblies</w:t>
            </w:r>
            <w:r w:rsidR="00B86D77" w:rsidRPr="008B1EDE">
              <w:rPr>
                <w:rFonts w:ascii="Times New Roman" w:hAnsi="Times New Roman" w:cs="Times New Roman"/>
                <w:color w:val="000000"/>
                <w:sz w:val="20"/>
                <w:szCs w:val="20"/>
              </w:rPr>
              <w:t xml:space="preserve">, newsletters and the </w:t>
            </w:r>
            <w:r w:rsidRPr="008B1EDE">
              <w:rPr>
                <w:rFonts w:ascii="Times New Roman" w:hAnsi="Times New Roman" w:cs="Times New Roman"/>
                <w:color w:val="000000"/>
                <w:sz w:val="20"/>
                <w:szCs w:val="20"/>
              </w:rPr>
              <w:t>school website</w:t>
            </w:r>
          </w:p>
          <w:p w:rsidR="006270A0" w:rsidRPr="008B1EDE" w:rsidRDefault="00FC714A"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Excellence </w:t>
            </w:r>
            <w:r w:rsidR="006270A0" w:rsidRPr="008B1EDE">
              <w:rPr>
                <w:rFonts w:ascii="Times New Roman" w:hAnsi="Times New Roman" w:cs="Times New Roman"/>
                <w:color w:val="000000"/>
                <w:sz w:val="20"/>
                <w:szCs w:val="20"/>
              </w:rPr>
              <w:t xml:space="preserve">Awards - </w:t>
            </w:r>
            <w:r w:rsidR="006F5328" w:rsidRPr="008B1EDE">
              <w:rPr>
                <w:rFonts w:ascii="Times New Roman" w:hAnsi="Times New Roman" w:cs="Times New Roman"/>
                <w:color w:val="000000"/>
                <w:sz w:val="20"/>
                <w:szCs w:val="20"/>
              </w:rPr>
              <w:t>St. Matthew’s</w:t>
            </w:r>
            <w:r w:rsidR="002B00BF" w:rsidRPr="008B1EDE">
              <w:rPr>
                <w:rFonts w:ascii="Times New Roman" w:hAnsi="Times New Roman" w:cs="Times New Roman"/>
                <w:color w:val="000000"/>
                <w:sz w:val="20"/>
                <w:szCs w:val="20"/>
              </w:rPr>
              <w:t xml:space="preserve"> </w:t>
            </w:r>
            <w:r w:rsidR="006270A0" w:rsidRPr="008B1EDE">
              <w:rPr>
                <w:rFonts w:ascii="Times New Roman" w:hAnsi="Times New Roman" w:cs="Times New Roman"/>
                <w:color w:val="000000"/>
                <w:sz w:val="20"/>
                <w:szCs w:val="20"/>
              </w:rPr>
              <w:t>Head Teacher Awards</w:t>
            </w:r>
          </w:p>
          <w:p w:rsidR="006270A0" w:rsidRPr="008B1EDE" w:rsidRDefault="00FC714A"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Junior Management Team</w:t>
            </w:r>
          </w:p>
          <w:p w:rsidR="006270A0" w:rsidRPr="008B1EDE" w:rsidRDefault="006270A0"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sidRPr="008B1EDE">
              <w:rPr>
                <w:rFonts w:ascii="Times New Roman" w:hAnsi="Times New Roman" w:cs="Times New Roman"/>
                <w:color w:val="000000"/>
                <w:sz w:val="20"/>
                <w:szCs w:val="20"/>
              </w:rPr>
              <w:t>Eco-Committee</w:t>
            </w:r>
          </w:p>
          <w:p w:rsidR="006270A0" w:rsidRPr="008B1EDE" w:rsidRDefault="006270A0"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sidRPr="008B1EDE">
              <w:rPr>
                <w:rFonts w:ascii="Times New Roman" w:hAnsi="Times New Roman" w:cs="Times New Roman"/>
                <w:color w:val="000000"/>
                <w:sz w:val="20"/>
                <w:szCs w:val="20"/>
              </w:rPr>
              <w:t>JRSO</w:t>
            </w:r>
          </w:p>
          <w:p w:rsidR="002B00BF" w:rsidRPr="008B1EDE" w:rsidRDefault="00B86D77" w:rsidP="006F5328">
            <w:pPr>
              <w:pStyle w:val="ListParagraph"/>
              <w:numPr>
                <w:ilvl w:val="0"/>
                <w:numId w:val="23"/>
              </w:numPr>
              <w:autoSpaceDE w:val="0"/>
              <w:autoSpaceDN w:val="0"/>
              <w:adjustRightInd w:val="0"/>
              <w:spacing w:line="276" w:lineRule="auto"/>
              <w:rPr>
                <w:rFonts w:ascii="Times New Roman" w:hAnsi="Times New Roman" w:cs="Times New Roman"/>
                <w:sz w:val="24"/>
                <w:szCs w:val="24"/>
              </w:rPr>
            </w:pPr>
            <w:r w:rsidRPr="008B1EDE">
              <w:rPr>
                <w:rFonts w:ascii="Times New Roman" w:hAnsi="Times New Roman" w:cs="Times New Roman"/>
                <w:color w:val="000000"/>
                <w:sz w:val="20"/>
                <w:szCs w:val="20"/>
              </w:rPr>
              <w:t>Performance opportunities - S</w:t>
            </w:r>
            <w:r w:rsidR="002B00BF" w:rsidRPr="008B1EDE">
              <w:rPr>
                <w:rFonts w:ascii="Times New Roman" w:hAnsi="Times New Roman" w:cs="Times New Roman"/>
                <w:color w:val="000000"/>
                <w:sz w:val="20"/>
                <w:szCs w:val="20"/>
              </w:rPr>
              <w:t>ports tournaments e.g. tennis</w:t>
            </w:r>
            <w:r w:rsidRPr="008B1EDE">
              <w:rPr>
                <w:rFonts w:ascii="Times New Roman" w:hAnsi="Times New Roman" w:cs="Times New Roman"/>
                <w:color w:val="000000"/>
                <w:sz w:val="20"/>
                <w:szCs w:val="20"/>
              </w:rPr>
              <w:t xml:space="preserve">, rugby and football; Music – EDC Choir/Orchestra; </w:t>
            </w:r>
            <w:r w:rsidR="00FC714A">
              <w:rPr>
                <w:rFonts w:ascii="Times New Roman" w:hAnsi="Times New Roman" w:cs="Times New Roman"/>
                <w:color w:val="000000"/>
                <w:sz w:val="20"/>
                <w:szCs w:val="20"/>
              </w:rPr>
              <w:t xml:space="preserve">School Show, Band, St. Matthew’s Got Talent, Music Shows, </w:t>
            </w:r>
            <w:r w:rsidRPr="008B1EDE">
              <w:rPr>
                <w:rFonts w:ascii="Times New Roman" w:hAnsi="Times New Roman" w:cs="Times New Roman"/>
                <w:color w:val="000000"/>
                <w:sz w:val="20"/>
                <w:szCs w:val="20"/>
              </w:rPr>
              <w:t xml:space="preserve">Competitions e.g. </w:t>
            </w:r>
            <w:r w:rsidR="002B00BF" w:rsidRPr="008B1EDE">
              <w:rPr>
                <w:rFonts w:ascii="Times New Roman" w:hAnsi="Times New Roman" w:cs="Times New Roman"/>
                <w:color w:val="000000"/>
                <w:sz w:val="20"/>
                <w:szCs w:val="20"/>
              </w:rPr>
              <w:t xml:space="preserve">art, </w:t>
            </w:r>
            <w:r w:rsidR="00FC714A">
              <w:rPr>
                <w:rFonts w:ascii="Times New Roman" w:hAnsi="Times New Roman" w:cs="Times New Roman"/>
                <w:color w:val="000000"/>
                <w:sz w:val="20"/>
                <w:szCs w:val="20"/>
              </w:rPr>
              <w:t>road safety, 500 words literacy competition</w:t>
            </w:r>
            <w:r w:rsidR="002B00BF" w:rsidRPr="008B1EDE">
              <w:rPr>
                <w:rFonts w:ascii="Times New Roman" w:hAnsi="Times New Roman" w:cs="Times New Roman"/>
                <w:color w:val="000000"/>
                <w:sz w:val="20"/>
                <w:szCs w:val="20"/>
              </w:rPr>
              <w:t xml:space="preserve"> </w:t>
            </w:r>
          </w:p>
          <w:p w:rsidR="002B00BF" w:rsidRDefault="006270A0"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sidRPr="008B1EDE">
              <w:rPr>
                <w:rFonts w:ascii="Times New Roman" w:hAnsi="Times New Roman" w:cs="Times New Roman"/>
                <w:color w:val="000000"/>
                <w:sz w:val="20"/>
                <w:szCs w:val="20"/>
              </w:rPr>
              <w:t>E</w:t>
            </w:r>
            <w:r w:rsidR="002B00BF" w:rsidRPr="008B1EDE">
              <w:rPr>
                <w:rFonts w:ascii="Times New Roman" w:hAnsi="Times New Roman" w:cs="Times New Roman"/>
                <w:color w:val="000000"/>
                <w:sz w:val="20"/>
                <w:szCs w:val="20"/>
              </w:rPr>
              <w:t>nterprise a</w:t>
            </w:r>
            <w:r w:rsidRPr="008B1EDE">
              <w:rPr>
                <w:rFonts w:ascii="Times New Roman" w:hAnsi="Times New Roman" w:cs="Times New Roman"/>
                <w:color w:val="000000"/>
                <w:sz w:val="20"/>
                <w:szCs w:val="20"/>
              </w:rPr>
              <w:t>ctivities</w:t>
            </w:r>
            <w:r w:rsidR="00FC714A">
              <w:rPr>
                <w:rFonts w:ascii="Times New Roman" w:hAnsi="Times New Roman" w:cs="Times New Roman"/>
                <w:color w:val="000000"/>
                <w:sz w:val="20"/>
                <w:szCs w:val="20"/>
              </w:rPr>
              <w:t xml:space="preserve"> – Sale of pupil made goods at Christmas and Summer </w:t>
            </w:r>
            <w:proofErr w:type="spellStart"/>
            <w:r w:rsidR="00FC714A">
              <w:rPr>
                <w:rFonts w:ascii="Times New Roman" w:hAnsi="Times New Roman" w:cs="Times New Roman"/>
                <w:color w:val="000000"/>
                <w:sz w:val="20"/>
                <w:szCs w:val="20"/>
              </w:rPr>
              <w:t>Fayres</w:t>
            </w:r>
            <w:proofErr w:type="spellEnd"/>
            <w:r w:rsidR="0040112D">
              <w:rPr>
                <w:rFonts w:ascii="Times New Roman" w:hAnsi="Times New Roman" w:cs="Times New Roman"/>
                <w:color w:val="000000"/>
                <w:sz w:val="20"/>
                <w:szCs w:val="20"/>
              </w:rPr>
              <w:t xml:space="preserve">, </w:t>
            </w:r>
            <w:proofErr w:type="spellStart"/>
            <w:r w:rsidR="0040112D">
              <w:rPr>
                <w:rFonts w:ascii="Times New Roman" w:hAnsi="Times New Roman" w:cs="Times New Roman"/>
                <w:color w:val="000000"/>
                <w:sz w:val="20"/>
                <w:szCs w:val="20"/>
              </w:rPr>
              <w:t>Microtyco</w:t>
            </w:r>
            <w:proofErr w:type="spellEnd"/>
          </w:p>
          <w:p w:rsidR="00ED5B8E" w:rsidRDefault="00ED5B8E"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Residential Experience</w:t>
            </w:r>
          </w:p>
          <w:p w:rsidR="00ED5B8E" w:rsidRDefault="00ED5B8E"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Cycling Events</w:t>
            </w:r>
          </w:p>
          <w:p w:rsidR="00ED5B8E" w:rsidRPr="008B1EDE" w:rsidRDefault="00ED5B8E" w:rsidP="006F5328">
            <w:pPr>
              <w:pStyle w:val="ListParagraph"/>
              <w:numPr>
                <w:ilvl w:val="0"/>
                <w:numId w:val="23"/>
              </w:numPr>
              <w:autoSpaceDE w:val="0"/>
              <w:autoSpaceDN w:val="0"/>
              <w:adjustRightInd w:val="0"/>
              <w:spacing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Swimming for P5 children</w:t>
            </w:r>
          </w:p>
        </w:tc>
      </w:tr>
    </w:tbl>
    <w:p w:rsidR="006B6029" w:rsidRPr="008B1EDE" w:rsidRDefault="006B6029" w:rsidP="006F5328">
      <w:pPr>
        <w:rPr>
          <w:rFonts w:ascii="Times New Roman" w:hAnsi="Times New Roman" w:cs="Times New Roman"/>
        </w:rPr>
      </w:pPr>
    </w:p>
    <w:p w:rsidR="006722B1" w:rsidRPr="008B1EDE" w:rsidRDefault="006722B1" w:rsidP="006F5328">
      <w:pPr>
        <w:rPr>
          <w:rFonts w:ascii="Times New Roman" w:hAnsi="Times New Roman" w:cs="Times New Roman"/>
        </w:rPr>
        <w:sectPr w:rsidR="006722B1" w:rsidRPr="008B1EDE" w:rsidSect="005F17B2">
          <w:pgSz w:w="11906" w:h="16838"/>
          <w:pgMar w:top="720" w:right="720" w:bottom="720" w:left="720" w:header="709" w:footer="709" w:gutter="0"/>
          <w:cols w:space="708"/>
          <w:docGrid w:linePitch="360"/>
        </w:sectPr>
      </w:pPr>
    </w:p>
    <w:p w:rsidR="006137CF" w:rsidRPr="008B1EDE" w:rsidRDefault="006137CF" w:rsidP="006F5328">
      <w:pPr>
        <w:rPr>
          <w:rFonts w:ascii="Times New Roman" w:hAnsi="Times New Roman" w:cs="Times New Roman"/>
        </w:rPr>
      </w:pPr>
    </w:p>
    <w:p w:rsidR="00B86D77" w:rsidRPr="008B1EDE" w:rsidRDefault="00B86D77" w:rsidP="006F5328">
      <w:pPr>
        <w:rPr>
          <w:rFonts w:ascii="Times New Roman" w:hAnsi="Times New Roman" w:cs="Times New Roman"/>
        </w:rPr>
      </w:pPr>
    </w:p>
    <w:p w:rsidR="001178B4" w:rsidRPr="008B1EDE" w:rsidRDefault="001178B4" w:rsidP="006F5328">
      <w:pPr>
        <w:rPr>
          <w:rFonts w:ascii="Times New Roman" w:hAnsi="Times New Roman" w:cs="Times New Roman"/>
        </w:rPr>
      </w:pPr>
    </w:p>
    <w:p w:rsidR="0098645F" w:rsidRPr="008B1EDE" w:rsidRDefault="0098645F"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autoSpaceDE w:val="0"/>
        <w:autoSpaceDN w:val="0"/>
        <w:adjustRightInd w:val="0"/>
        <w:spacing w:after="0"/>
        <w:jc w:val="both"/>
        <w:rPr>
          <w:rFonts w:ascii="Times New Roman" w:hAnsi="Times New Roman" w:cs="Times New Roman"/>
          <w:b/>
          <w:sz w:val="28"/>
          <w:szCs w:val="28"/>
          <w:lang w:eastAsia="en-GB"/>
        </w:rPr>
      </w:pPr>
    </w:p>
    <w:p w:rsidR="00BA7303" w:rsidRPr="008B1EDE" w:rsidRDefault="00BA7303" w:rsidP="006F5328">
      <w:pPr>
        <w:spacing w:after="0"/>
        <w:jc w:val="center"/>
        <w:rPr>
          <w:rFonts w:ascii="Times New Roman" w:hAnsi="Times New Roman" w:cs="Times New Roman"/>
          <w:b/>
          <w:sz w:val="40"/>
          <w:szCs w:val="120"/>
        </w:rPr>
        <w:sectPr w:rsidR="00BA7303" w:rsidRPr="008B1EDE" w:rsidSect="006722B1">
          <w:pgSz w:w="16838" w:h="11906" w:orient="landscape"/>
          <w:pgMar w:top="720" w:right="720" w:bottom="720" w:left="720" w:header="709" w:footer="709" w:gutter="0"/>
          <w:cols w:space="708"/>
          <w:docGrid w:linePitch="360"/>
        </w:sectPr>
      </w:pPr>
    </w:p>
    <w:p w:rsidR="00BA7303" w:rsidRPr="008B1EDE" w:rsidRDefault="00BA7303" w:rsidP="006F5328">
      <w:pPr>
        <w:rPr>
          <w:rFonts w:ascii="Times New Roman" w:hAnsi="Times New Roman" w:cs="Times New Roman"/>
          <w:sz w:val="18"/>
          <w:szCs w:val="18"/>
        </w:rPr>
      </w:pPr>
    </w:p>
    <w:p w:rsidR="00DD1B5F" w:rsidRPr="008B1EDE" w:rsidRDefault="00DD1B5F" w:rsidP="006F5328">
      <w:pPr>
        <w:spacing w:after="0"/>
        <w:rPr>
          <w:rFonts w:ascii="Times New Roman" w:hAnsi="Times New Roman" w:cs="Times New Roman"/>
          <w:b/>
          <w:sz w:val="40"/>
          <w:szCs w:val="120"/>
        </w:rPr>
        <w:sectPr w:rsidR="00DD1B5F" w:rsidRPr="008B1EDE" w:rsidSect="006722B1">
          <w:pgSz w:w="16838" w:h="11906" w:orient="landscape"/>
          <w:pgMar w:top="720" w:right="720" w:bottom="720" w:left="720" w:header="709" w:footer="709" w:gutter="0"/>
          <w:cols w:space="708"/>
          <w:docGrid w:linePitch="360"/>
        </w:sectPr>
      </w:pPr>
    </w:p>
    <w:p w:rsidR="0001221A" w:rsidRPr="008B1EDE" w:rsidRDefault="00ED5B8E" w:rsidP="006F5328">
      <w:pPr>
        <w:spacing w:after="0"/>
        <w:rPr>
          <w:rFonts w:ascii="Times New Roman" w:hAnsi="Times New Roman" w:cs="Times New Roman"/>
          <w:b/>
          <w:sz w:val="40"/>
          <w:szCs w:val="120"/>
        </w:rPr>
      </w:pPr>
      <w:r w:rsidRPr="008B1EDE">
        <w:rPr>
          <w:rFonts w:ascii="Times New Roman" w:hAnsi="Times New Roman" w:cs="Times New Roman"/>
          <w:b/>
          <w:noProof/>
          <w:sz w:val="40"/>
          <w:szCs w:val="120"/>
          <w:lang w:eastAsia="en-GB"/>
        </w:rPr>
        <w:lastRenderedPageBreak/>
        <w:pict>
          <v:shape id="_x0000_s1139" type="#_x0000_t202" style="position:absolute;margin-left:39pt;margin-top:-6.6pt;width:460.5pt;height:55.25pt;z-index:251689472;mso-position-horizontal-relative:text;mso-position-vertical-relative:text" fillcolor="#4242f8" stroked="f">
            <v:textbox style="mso-next-textbox:#_x0000_s1139">
              <w:txbxContent>
                <w:p w:rsidR="00167DC2" w:rsidRPr="00371D17" w:rsidRDefault="00167DC2" w:rsidP="00ED5B8E">
                  <w:pPr>
                    <w:shd w:val="clear" w:color="auto" w:fill="8DB3E2" w:themeFill="text2" w:themeFillTint="66"/>
                    <w:spacing w:after="0" w:line="240" w:lineRule="auto"/>
                    <w:jc w:val="center"/>
                    <w:rPr>
                      <w:rFonts w:ascii="Comic Sans MS" w:hAnsi="Comic Sans MS"/>
                      <w:b/>
                      <w:sz w:val="32"/>
                      <w:szCs w:val="24"/>
                    </w:rPr>
                  </w:pPr>
                  <w:r>
                    <w:rPr>
                      <w:rFonts w:ascii="Comic Sans MS" w:hAnsi="Comic Sans MS"/>
                      <w:b/>
                      <w:sz w:val="32"/>
                      <w:szCs w:val="24"/>
                    </w:rPr>
                    <w:t>ST. MATTHEW’S</w:t>
                  </w:r>
                  <w:r w:rsidRPr="00371D17">
                    <w:rPr>
                      <w:rFonts w:ascii="Comic Sans MS" w:hAnsi="Comic Sans MS"/>
                      <w:b/>
                      <w:sz w:val="32"/>
                      <w:szCs w:val="24"/>
                    </w:rPr>
                    <w:t xml:space="preserve"> PRIMARY SCHOOL</w:t>
                  </w:r>
                </w:p>
                <w:p w:rsidR="00167DC2" w:rsidRPr="00BF49C7" w:rsidRDefault="00167DC2" w:rsidP="00ED5B8E">
                  <w:pPr>
                    <w:shd w:val="clear" w:color="auto" w:fill="8DB3E2" w:themeFill="text2" w:themeFillTint="66"/>
                    <w:jc w:val="center"/>
                    <w:rPr>
                      <w:rFonts w:ascii="Comic Sans MS" w:hAnsi="Comic Sans MS"/>
                      <w:b/>
                      <w:sz w:val="24"/>
                      <w:szCs w:val="24"/>
                    </w:rPr>
                  </w:pPr>
                  <w:r>
                    <w:rPr>
                      <w:rFonts w:ascii="Comic Sans MS" w:hAnsi="Comic Sans MS"/>
                      <w:b/>
                      <w:sz w:val="32"/>
                      <w:szCs w:val="24"/>
                    </w:rPr>
                    <w:t>The Principles of Curriculum Design</w:t>
                  </w:r>
                </w:p>
              </w:txbxContent>
            </v:textbox>
          </v:shape>
        </w:pict>
      </w:r>
      <w:r w:rsidRPr="008B1EDE">
        <w:rPr>
          <w:rFonts w:ascii="Times New Roman" w:hAnsi="Times New Roman" w:cs="Times New Roman"/>
          <w:b/>
          <w:noProof/>
          <w:sz w:val="40"/>
          <w:szCs w:val="120"/>
          <w:lang w:eastAsia="en-GB"/>
        </w:rPr>
        <w:pict>
          <v:shape id="_x0000_s1138" type="#_x0000_t98" style="position:absolute;margin-left:-12.35pt;margin-top:-27.4pt;width:552.55pt;height:89.6pt;z-index:-251629056;mso-position-horizontal-relative:text;mso-position-vertical-relative:text" fillcolor="#4242f8" strokeweight="2.25pt"/>
        </w:pict>
      </w:r>
    </w:p>
    <w:p w:rsidR="0001221A" w:rsidRPr="008B1EDE" w:rsidRDefault="0001221A" w:rsidP="006F5328">
      <w:pPr>
        <w:spacing w:after="0"/>
        <w:jc w:val="center"/>
        <w:rPr>
          <w:rFonts w:ascii="Times New Roman" w:hAnsi="Times New Roman" w:cs="Times New Roman"/>
          <w:b/>
          <w:sz w:val="40"/>
          <w:szCs w:val="120"/>
        </w:rPr>
      </w:pPr>
    </w:p>
    <w:p w:rsidR="0001221A" w:rsidRPr="008B1EDE" w:rsidRDefault="0001221A" w:rsidP="006F5328">
      <w:pPr>
        <w:spacing w:after="0"/>
        <w:rPr>
          <w:rFonts w:ascii="Times New Roman" w:hAnsi="Times New Roman" w:cs="Times New Roman"/>
          <w:b/>
          <w:sz w:val="40"/>
          <w:szCs w:val="120"/>
        </w:rPr>
      </w:pPr>
    </w:p>
    <w:tbl>
      <w:tblPr>
        <w:tblStyle w:val="TableGrid"/>
        <w:tblW w:w="0" w:type="auto"/>
        <w:tblLook w:val="04A0"/>
      </w:tblPr>
      <w:tblGrid>
        <w:gridCol w:w="10682"/>
      </w:tblGrid>
      <w:tr w:rsidR="0001221A" w:rsidRPr="008B1EDE" w:rsidTr="00ED5B8E">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CHALLENGE &amp; ENJOYMENT</w:t>
            </w:r>
          </w:p>
        </w:tc>
      </w:tr>
      <w:tr w:rsidR="0001221A" w:rsidRPr="008B1EDE" w:rsidTr="002B00BF">
        <w:tc>
          <w:tcPr>
            <w:tcW w:w="10682" w:type="dxa"/>
          </w:tcPr>
          <w:p w:rsidR="0001221A" w:rsidRPr="00167DC2" w:rsidRDefault="0001221A" w:rsidP="006F5328">
            <w:pPr>
              <w:pStyle w:val="ListParagraph"/>
              <w:numPr>
                <w:ilvl w:val="0"/>
                <w:numId w:val="10"/>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000000"/>
              </w:rPr>
              <w:t>Children should find learning challenging and motivating</w:t>
            </w:r>
          </w:p>
          <w:p w:rsidR="0001221A" w:rsidRPr="00167DC2" w:rsidRDefault="0001221A" w:rsidP="006F5328">
            <w:pPr>
              <w:pStyle w:val="ListParagraph"/>
              <w:numPr>
                <w:ilvl w:val="0"/>
                <w:numId w:val="10"/>
              </w:numPr>
              <w:autoSpaceDE w:val="0"/>
              <w:autoSpaceDN w:val="0"/>
              <w:adjustRightInd w:val="0"/>
              <w:spacing w:line="276" w:lineRule="auto"/>
              <w:rPr>
                <w:rFonts w:ascii="Times New Roman" w:hAnsi="Times New Roman" w:cs="Times New Roman"/>
              </w:rPr>
            </w:pPr>
            <w:r w:rsidRPr="00167DC2">
              <w:rPr>
                <w:rFonts w:ascii="Times New Roman" w:hAnsi="Times New Roman" w:cs="Times New Roman"/>
                <w:color w:val="000000"/>
              </w:rPr>
              <w:t>Staff have high expectations and are aware of individual abilities, providing learning intentions and success criteria which are relevant to the learner</w:t>
            </w:r>
          </w:p>
          <w:p w:rsidR="0001221A" w:rsidRPr="008B1EDE" w:rsidRDefault="0001221A" w:rsidP="006F5328">
            <w:pPr>
              <w:pStyle w:val="ListParagraph"/>
              <w:numPr>
                <w:ilvl w:val="0"/>
                <w:numId w:val="10"/>
              </w:numPr>
              <w:spacing w:line="276" w:lineRule="auto"/>
              <w:rPr>
                <w:rFonts w:ascii="Times New Roman" w:hAnsi="Times New Roman" w:cs="Times New Roman"/>
                <w:b/>
                <w:sz w:val="28"/>
                <w:szCs w:val="28"/>
              </w:rPr>
            </w:pPr>
            <w:r w:rsidRPr="00167DC2">
              <w:rPr>
                <w:rFonts w:ascii="Times New Roman" w:hAnsi="Times New Roman" w:cs="Times New Roman"/>
                <w:color w:val="000000"/>
              </w:rPr>
              <w:t>Staff provide a range of motivating and creative activities, where children are active in their learning</w:t>
            </w:r>
          </w:p>
        </w:tc>
      </w:tr>
      <w:tr w:rsidR="0001221A" w:rsidRPr="008B1EDE" w:rsidTr="00167DC2">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BREADTH</w:t>
            </w:r>
          </w:p>
        </w:tc>
      </w:tr>
      <w:tr w:rsidR="0001221A" w:rsidRPr="008B1EDE" w:rsidTr="002B00BF">
        <w:tc>
          <w:tcPr>
            <w:tcW w:w="10682" w:type="dxa"/>
          </w:tcPr>
          <w:p w:rsidR="0001221A" w:rsidRPr="00167DC2" w:rsidRDefault="0001221A" w:rsidP="006F5328">
            <w:pPr>
              <w:pStyle w:val="ListParagraph"/>
              <w:numPr>
                <w:ilvl w:val="0"/>
                <w:numId w:val="11"/>
              </w:numPr>
              <w:autoSpaceDE w:val="0"/>
              <w:autoSpaceDN w:val="0"/>
              <w:adjustRightInd w:val="0"/>
              <w:spacing w:line="276" w:lineRule="auto"/>
              <w:rPr>
                <w:rFonts w:ascii="Times New Roman" w:hAnsi="Times New Roman" w:cs="Times New Roman"/>
              </w:rPr>
            </w:pPr>
            <w:r w:rsidRPr="00167DC2">
              <w:rPr>
                <w:rFonts w:ascii="Times New Roman" w:hAnsi="Times New Roman" w:cs="Times New Roman"/>
                <w:color w:val="000000"/>
              </w:rPr>
              <w:t>Learning in a variety of environments and contexts, both in the classroom and in other aspects of school life</w:t>
            </w:r>
          </w:p>
          <w:p w:rsidR="0001221A" w:rsidRPr="008B1EDE" w:rsidRDefault="0001221A" w:rsidP="006F5328">
            <w:pPr>
              <w:pStyle w:val="ListParagraph"/>
              <w:numPr>
                <w:ilvl w:val="0"/>
                <w:numId w:val="11"/>
              </w:numPr>
              <w:spacing w:line="276" w:lineRule="auto"/>
              <w:rPr>
                <w:rFonts w:ascii="Times New Roman" w:hAnsi="Times New Roman" w:cs="Times New Roman"/>
                <w:b/>
                <w:sz w:val="28"/>
                <w:szCs w:val="28"/>
              </w:rPr>
            </w:pPr>
            <w:r w:rsidRPr="00167DC2">
              <w:rPr>
                <w:rFonts w:ascii="Times New Roman" w:hAnsi="Times New Roman" w:cs="Times New Roman"/>
                <w:color w:val="000000"/>
              </w:rPr>
              <w:t>Staff ensure breadth across all areas of the curriculum</w:t>
            </w:r>
          </w:p>
        </w:tc>
      </w:tr>
      <w:tr w:rsidR="0001221A" w:rsidRPr="008B1EDE" w:rsidTr="00167DC2">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PROGRESSION</w:t>
            </w:r>
          </w:p>
        </w:tc>
      </w:tr>
      <w:tr w:rsidR="0001221A" w:rsidRPr="008B1EDE" w:rsidTr="002B00BF">
        <w:tc>
          <w:tcPr>
            <w:tcW w:w="10682" w:type="dxa"/>
          </w:tcPr>
          <w:p w:rsidR="00864F2F" w:rsidRPr="00167DC2" w:rsidRDefault="0001221A" w:rsidP="006F5328">
            <w:pPr>
              <w:pStyle w:val="ListParagraph"/>
              <w:numPr>
                <w:ilvl w:val="0"/>
                <w:numId w:val="12"/>
              </w:numPr>
              <w:autoSpaceDE w:val="0"/>
              <w:autoSpaceDN w:val="0"/>
              <w:adjustRightInd w:val="0"/>
              <w:spacing w:line="276" w:lineRule="auto"/>
              <w:rPr>
                <w:rFonts w:ascii="Times New Roman" w:hAnsi="Times New Roman" w:cs="Times New Roman"/>
                <w:b/>
              </w:rPr>
            </w:pPr>
            <w:r w:rsidRPr="00167DC2">
              <w:rPr>
                <w:rFonts w:ascii="Times New Roman" w:hAnsi="Times New Roman" w:cs="Times New Roman"/>
                <w:color w:val="000000"/>
              </w:rPr>
              <w:t xml:space="preserve">Use planning to show progress through experiences and outcomes </w:t>
            </w:r>
          </w:p>
          <w:p w:rsidR="0001221A" w:rsidRPr="008B1EDE" w:rsidRDefault="0001221A" w:rsidP="006F5328">
            <w:pPr>
              <w:pStyle w:val="ListParagraph"/>
              <w:numPr>
                <w:ilvl w:val="0"/>
                <w:numId w:val="12"/>
              </w:numPr>
              <w:autoSpaceDE w:val="0"/>
              <w:autoSpaceDN w:val="0"/>
              <w:adjustRightInd w:val="0"/>
              <w:spacing w:line="276" w:lineRule="auto"/>
              <w:rPr>
                <w:rFonts w:ascii="Times New Roman" w:hAnsi="Times New Roman" w:cs="Times New Roman"/>
                <w:b/>
                <w:sz w:val="28"/>
                <w:szCs w:val="28"/>
              </w:rPr>
            </w:pPr>
            <w:r w:rsidRPr="00167DC2">
              <w:rPr>
                <w:rFonts w:ascii="Times New Roman" w:hAnsi="Times New Roman" w:cs="Times New Roman"/>
                <w:color w:val="000000"/>
              </w:rPr>
              <w:t>Curriculum progression frameworks are used as a reference to ensure progression</w:t>
            </w:r>
          </w:p>
        </w:tc>
      </w:tr>
      <w:tr w:rsidR="0001221A" w:rsidRPr="008B1EDE" w:rsidTr="00167DC2">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DEPTH</w:t>
            </w:r>
          </w:p>
        </w:tc>
      </w:tr>
      <w:tr w:rsidR="0001221A" w:rsidRPr="008B1EDE" w:rsidTr="002B00BF">
        <w:tc>
          <w:tcPr>
            <w:tcW w:w="10682" w:type="dxa"/>
          </w:tcPr>
          <w:p w:rsidR="0001221A" w:rsidRPr="00167DC2" w:rsidRDefault="0001221A" w:rsidP="006F5328">
            <w:pPr>
              <w:pStyle w:val="ListParagraph"/>
              <w:numPr>
                <w:ilvl w:val="0"/>
                <w:numId w:val="13"/>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000000"/>
              </w:rPr>
              <w:t>Pupils are able to share what they already  know and what they want to find out</w:t>
            </w:r>
          </w:p>
          <w:p w:rsidR="0001221A" w:rsidRPr="00167DC2" w:rsidRDefault="0001221A" w:rsidP="006F5328">
            <w:pPr>
              <w:pStyle w:val="ListParagraph"/>
              <w:numPr>
                <w:ilvl w:val="0"/>
                <w:numId w:val="13"/>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000000"/>
              </w:rPr>
              <w:t>Pupils know what they need to do to achieve next steps</w:t>
            </w:r>
          </w:p>
          <w:p w:rsidR="0001221A" w:rsidRPr="00167DC2" w:rsidRDefault="0001221A" w:rsidP="006F5328">
            <w:pPr>
              <w:pStyle w:val="ListParagraph"/>
              <w:numPr>
                <w:ilvl w:val="0"/>
                <w:numId w:val="13"/>
              </w:numPr>
              <w:autoSpaceDE w:val="0"/>
              <w:autoSpaceDN w:val="0"/>
              <w:adjustRightInd w:val="0"/>
              <w:spacing w:line="276" w:lineRule="auto"/>
              <w:rPr>
                <w:rFonts w:ascii="Times New Roman" w:hAnsi="Times New Roman" w:cs="Times New Roman"/>
                <w:b/>
                <w:bCs/>
                <w:color w:val="000000"/>
              </w:rPr>
            </w:pPr>
            <w:r w:rsidRPr="00167DC2">
              <w:rPr>
                <w:rFonts w:ascii="Times New Roman" w:hAnsi="Times New Roman" w:cs="Times New Roman"/>
                <w:color w:val="000000"/>
              </w:rPr>
              <w:t xml:space="preserve">Learning through play at </w:t>
            </w:r>
            <w:r w:rsidR="0040112D" w:rsidRPr="00167DC2">
              <w:rPr>
                <w:rFonts w:ascii="Times New Roman" w:hAnsi="Times New Roman" w:cs="Times New Roman"/>
                <w:color w:val="000000"/>
              </w:rPr>
              <w:t>all levels</w:t>
            </w:r>
          </w:p>
          <w:p w:rsidR="0001221A" w:rsidRPr="008B1EDE" w:rsidRDefault="0001221A" w:rsidP="006F5328">
            <w:pPr>
              <w:pStyle w:val="ListParagraph"/>
              <w:numPr>
                <w:ilvl w:val="0"/>
                <w:numId w:val="13"/>
              </w:numPr>
              <w:spacing w:line="276" w:lineRule="auto"/>
              <w:rPr>
                <w:rFonts w:ascii="Times New Roman" w:hAnsi="Times New Roman" w:cs="Times New Roman"/>
                <w:b/>
                <w:sz w:val="28"/>
                <w:szCs w:val="28"/>
              </w:rPr>
            </w:pPr>
            <w:r w:rsidRPr="00167DC2">
              <w:rPr>
                <w:rFonts w:ascii="Times New Roman" w:hAnsi="Times New Roman" w:cs="Times New Roman"/>
                <w:color w:val="000000"/>
              </w:rPr>
              <w:t>Higher order questioning is used (Blooms Revised Taxonomy) to encourage depth of learning</w:t>
            </w:r>
          </w:p>
        </w:tc>
      </w:tr>
      <w:tr w:rsidR="0001221A" w:rsidRPr="008B1EDE" w:rsidTr="00167DC2">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PERSONALISATION &amp; CHOICE</w:t>
            </w:r>
          </w:p>
        </w:tc>
      </w:tr>
      <w:tr w:rsidR="0001221A" w:rsidRPr="008B1EDE" w:rsidTr="002B00BF">
        <w:tc>
          <w:tcPr>
            <w:tcW w:w="10682" w:type="dxa"/>
          </w:tcPr>
          <w:p w:rsidR="0001221A" w:rsidRPr="00167DC2" w:rsidRDefault="0001221A" w:rsidP="006F5328">
            <w:pPr>
              <w:pStyle w:val="ListParagraph"/>
              <w:numPr>
                <w:ilvl w:val="0"/>
                <w:numId w:val="14"/>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333333"/>
              </w:rPr>
              <w:t>The curriculum should respond to individual needs and support particular aptitudes and talents</w:t>
            </w:r>
          </w:p>
          <w:p w:rsidR="0001221A" w:rsidRPr="00167DC2" w:rsidRDefault="0001221A" w:rsidP="006F5328">
            <w:pPr>
              <w:pStyle w:val="ListParagraph"/>
              <w:numPr>
                <w:ilvl w:val="0"/>
                <w:numId w:val="14"/>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000000"/>
              </w:rPr>
              <w:t>Pupils are aware of learning outcomes</w:t>
            </w:r>
          </w:p>
          <w:p w:rsidR="0001221A" w:rsidRPr="00167DC2" w:rsidRDefault="0001221A" w:rsidP="006F5328">
            <w:pPr>
              <w:pStyle w:val="ListParagraph"/>
              <w:numPr>
                <w:ilvl w:val="0"/>
                <w:numId w:val="14"/>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000000"/>
              </w:rPr>
              <w:t>Children set own targets and are involved in co-constructing success criteria</w:t>
            </w:r>
          </w:p>
          <w:p w:rsidR="0001221A" w:rsidRPr="00167DC2" w:rsidRDefault="0001221A" w:rsidP="006F5328">
            <w:pPr>
              <w:pStyle w:val="ListParagraph"/>
              <w:numPr>
                <w:ilvl w:val="0"/>
                <w:numId w:val="14"/>
              </w:numPr>
              <w:autoSpaceDE w:val="0"/>
              <w:autoSpaceDN w:val="0"/>
              <w:adjustRightInd w:val="0"/>
              <w:spacing w:line="276" w:lineRule="auto"/>
              <w:rPr>
                <w:rFonts w:ascii="Times New Roman" w:hAnsi="Times New Roman" w:cs="Times New Roman"/>
              </w:rPr>
            </w:pPr>
            <w:r w:rsidRPr="00167DC2">
              <w:rPr>
                <w:rFonts w:ascii="Times New Roman" w:hAnsi="Times New Roman" w:cs="Times New Roman"/>
                <w:color w:val="000000"/>
              </w:rPr>
              <w:t>Pupils decide on what they wish to learn at the start of each topic and how they would like to learn – e.g. mind maps</w:t>
            </w:r>
          </w:p>
          <w:p w:rsidR="0001221A" w:rsidRPr="008B1EDE" w:rsidRDefault="0001221A" w:rsidP="006F5328">
            <w:pPr>
              <w:pStyle w:val="ListParagraph"/>
              <w:numPr>
                <w:ilvl w:val="0"/>
                <w:numId w:val="14"/>
              </w:numPr>
              <w:autoSpaceDE w:val="0"/>
              <w:autoSpaceDN w:val="0"/>
              <w:adjustRightInd w:val="0"/>
              <w:spacing w:line="276" w:lineRule="auto"/>
              <w:rPr>
                <w:rFonts w:ascii="Times New Roman" w:hAnsi="Times New Roman" w:cs="Times New Roman"/>
                <w:sz w:val="24"/>
                <w:szCs w:val="24"/>
              </w:rPr>
            </w:pPr>
            <w:r w:rsidRPr="00167DC2">
              <w:rPr>
                <w:rFonts w:ascii="Times New Roman" w:hAnsi="Times New Roman" w:cs="Times New Roman"/>
                <w:color w:val="000000"/>
              </w:rPr>
              <w:t>Pupils involved in deciding how they are going to evidence their learning – e.g. information poster, power point or presentation</w:t>
            </w:r>
          </w:p>
        </w:tc>
      </w:tr>
      <w:tr w:rsidR="0001221A" w:rsidRPr="008B1EDE" w:rsidTr="00167DC2">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COHERENCE</w:t>
            </w:r>
          </w:p>
        </w:tc>
      </w:tr>
      <w:tr w:rsidR="0001221A" w:rsidRPr="008B1EDE" w:rsidTr="002B00BF">
        <w:tc>
          <w:tcPr>
            <w:tcW w:w="10682" w:type="dxa"/>
          </w:tcPr>
          <w:p w:rsidR="0001221A" w:rsidRPr="00167DC2" w:rsidRDefault="0001221A" w:rsidP="006F5328">
            <w:pPr>
              <w:pStyle w:val="ListParagraph"/>
              <w:numPr>
                <w:ilvl w:val="0"/>
                <w:numId w:val="15"/>
              </w:numPr>
              <w:autoSpaceDE w:val="0"/>
              <w:autoSpaceDN w:val="0"/>
              <w:adjustRightInd w:val="0"/>
              <w:spacing w:line="276" w:lineRule="auto"/>
              <w:rPr>
                <w:rFonts w:ascii="Times New Roman" w:hAnsi="Times New Roman" w:cs="Times New Roman"/>
                <w:color w:val="000000"/>
              </w:rPr>
            </w:pPr>
            <w:r w:rsidRPr="00167DC2">
              <w:rPr>
                <w:rFonts w:ascii="Times New Roman" w:hAnsi="Times New Roman" w:cs="Times New Roman"/>
                <w:color w:val="333333"/>
              </w:rPr>
              <w:t>Children and young people's learning activities should combine to form a coherent experience</w:t>
            </w:r>
            <w:r w:rsidRPr="00167DC2">
              <w:rPr>
                <w:rFonts w:ascii="Times New Roman" w:hAnsi="Times New Roman" w:cs="Times New Roman"/>
                <w:color w:val="000000"/>
              </w:rPr>
              <w:t xml:space="preserve"> </w:t>
            </w:r>
          </w:p>
          <w:p w:rsidR="0001221A" w:rsidRPr="008B1EDE" w:rsidRDefault="0001221A" w:rsidP="006F5328">
            <w:pPr>
              <w:pStyle w:val="ListParagraph"/>
              <w:numPr>
                <w:ilvl w:val="0"/>
                <w:numId w:val="15"/>
              </w:numPr>
              <w:spacing w:line="276" w:lineRule="auto"/>
              <w:rPr>
                <w:rFonts w:ascii="Times New Roman" w:hAnsi="Times New Roman" w:cs="Times New Roman"/>
                <w:b/>
                <w:sz w:val="28"/>
                <w:szCs w:val="28"/>
              </w:rPr>
            </w:pPr>
            <w:r w:rsidRPr="00167DC2">
              <w:rPr>
                <w:rFonts w:ascii="Times New Roman" w:hAnsi="Times New Roman" w:cs="Times New Roman"/>
                <w:color w:val="000000"/>
              </w:rPr>
              <w:t>Where appropriate, links are made and learning is contextualised</w:t>
            </w:r>
          </w:p>
        </w:tc>
      </w:tr>
      <w:tr w:rsidR="0001221A" w:rsidRPr="008B1EDE" w:rsidTr="00167DC2">
        <w:tc>
          <w:tcPr>
            <w:tcW w:w="10682" w:type="dxa"/>
            <w:shd w:val="clear" w:color="auto" w:fill="8DB3E2" w:themeFill="text2" w:themeFillTint="66"/>
          </w:tcPr>
          <w:p w:rsidR="0001221A" w:rsidRPr="008B1EDE" w:rsidRDefault="0001221A" w:rsidP="006F5328">
            <w:pPr>
              <w:spacing w:line="276" w:lineRule="auto"/>
              <w:rPr>
                <w:rFonts w:ascii="Times New Roman" w:hAnsi="Times New Roman" w:cs="Times New Roman"/>
                <w:b/>
                <w:sz w:val="28"/>
                <w:szCs w:val="28"/>
              </w:rPr>
            </w:pPr>
            <w:r w:rsidRPr="008B1EDE">
              <w:rPr>
                <w:rFonts w:ascii="Times New Roman" w:hAnsi="Times New Roman" w:cs="Times New Roman"/>
                <w:b/>
                <w:sz w:val="28"/>
                <w:szCs w:val="28"/>
              </w:rPr>
              <w:t>RELEVANCE</w:t>
            </w:r>
          </w:p>
        </w:tc>
      </w:tr>
      <w:tr w:rsidR="0001221A" w:rsidRPr="008B1EDE" w:rsidTr="002B00BF">
        <w:tc>
          <w:tcPr>
            <w:tcW w:w="10682" w:type="dxa"/>
          </w:tcPr>
          <w:p w:rsidR="0001221A" w:rsidRPr="00167DC2" w:rsidRDefault="0001221A" w:rsidP="006F5328">
            <w:pPr>
              <w:pStyle w:val="ListParagraph"/>
              <w:numPr>
                <w:ilvl w:val="0"/>
                <w:numId w:val="16"/>
              </w:numPr>
              <w:autoSpaceDE w:val="0"/>
              <w:autoSpaceDN w:val="0"/>
              <w:adjustRightInd w:val="0"/>
              <w:spacing w:line="276" w:lineRule="auto"/>
              <w:rPr>
                <w:rFonts w:ascii="Times New Roman" w:hAnsi="Times New Roman" w:cs="Times New Roman"/>
                <w:color w:val="000000" w:themeColor="text1"/>
              </w:rPr>
            </w:pPr>
            <w:r w:rsidRPr="00167DC2">
              <w:rPr>
                <w:rFonts w:ascii="Times New Roman" w:hAnsi="Times New Roman" w:cs="Times New Roman"/>
                <w:color w:val="000000" w:themeColor="text1"/>
              </w:rPr>
              <w:t>Look for relevant links with real life, e.g. Commonwealth Games, local, national and global events</w:t>
            </w:r>
            <w:r w:rsidR="00167DC2">
              <w:rPr>
                <w:rFonts w:ascii="Times New Roman" w:hAnsi="Times New Roman" w:cs="Times New Roman"/>
                <w:color w:val="000000" w:themeColor="text1"/>
              </w:rPr>
              <w:t xml:space="preserve">, </w:t>
            </w:r>
            <w:proofErr w:type="spellStart"/>
            <w:r w:rsidR="00167DC2">
              <w:rPr>
                <w:rFonts w:ascii="Times New Roman" w:hAnsi="Times New Roman" w:cs="Times New Roman"/>
                <w:color w:val="000000" w:themeColor="text1"/>
              </w:rPr>
              <w:t>Microtyco</w:t>
            </w:r>
            <w:proofErr w:type="spellEnd"/>
          </w:p>
          <w:p w:rsidR="0001221A" w:rsidRPr="00167DC2" w:rsidRDefault="0001221A" w:rsidP="006F5328">
            <w:pPr>
              <w:pStyle w:val="ListParagraph"/>
              <w:numPr>
                <w:ilvl w:val="0"/>
                <w:numId w:val="16"/>
              </w:numPr>
              <w:autoSpaceDE w:val="0"/>
              <w:autoSpaceDN w:val="0"/>
              <w:adjustRightInd w:val="0"/>
              <w:spacing w:line="276" w:lineRule="auto"/>
              <w:rPr>
                <w:rFonts w:ascii="Times New Roman" w:hAnsi="Times New Roman" w:cs="Times New Roman"/>
                <w:color w:val="000000" w:themeColor="text1"/>
              </w:rPr>
            </w:pPr>
            <w:r w:rsidRPr="00167DC2">
              <w:rPr>
                <w:rFonts w:ascii="Times New Roman" w:hAnsi="Times New Roman" w:cs="Times New Roman"/>
                <w:color w:val="000000" w:themeColor="text1"/>
              </w:rPr>
              <w:t xml:space="preserve">Some children require individualised programmes which are made relevant to their interests and needs </w:t>
            </w:r>
          </w:p>
          <w:p w:rsidR="0001221A" w:rsidRPr="008B1EDE" w:rsidRDefault="0001221A" w:rsidP="006F5328">
            <w:pPr>
              <w:pStyle w:val="ListParagraph"/>
              <w:numPr>
                <w:ilvl w:val="0"/>
                <w:numId w:val="16"/>
              </w:numPr>
              <w:spacing w:line="276" w:lineRule="auto"/>
              <w:rPr>
                <w:rFonts w:ascii="Times New Roman" w:hAnsi="Times New Roman" w:cs="Times New Roman"/>
                <w:b/>
                <w:sz w:val="28"/>
                <w:szCs w:val="28"/>
              </w:rPr>
            </w:pPr>
            <w:r w:rsidRPr="00167DC2">
              <w:rPr>
                <w:rFonts w:ascii="Times New Roman" w:hAnsi="Times New Roman" w:cs="Times New Roman"/>
                <w:color w:val="000000" w:themeColor="text1"/>
              </w:rPr>
              <w:t>Children should see the value of what they are learning and its relevance to their lives, present and future</w:t>
            </w:r>
          </w:p>
        </w:tc>
      </w:tr>
    </w:tbl>
    <w:p w:rsidR="006270A0" w:rsidRPr="008B1EDE" w:rsidRDefault="006270A0" w:rsidP="006F5328">
      <w:pPr>
        <w:spacing w:after="0"/>
        <w:rPr>
          <w:rFonts w:ascii="Times New Roman" w:hAnsi="Times New Roman" w:cs="Times New Roman"/>
          <w:b/>
          <w:sz w:val="40"/>
          <w:szCs w:val="120"/>
        </w:rPr>
        <w:sectPr w:rsidR="006270A0" w:rsidRPr="008B1EDE" w:rsidSect="00C34CFE">
          <w:pgSz w:w="11906" w:h="16838"/>
          <w:pgMar w:top="720" w:right="720" w:bottom="720" w:left="720" w:header="709" w:footer="709" w:gutter="0"/>
          <w:cols w:space="708"/>
          <w:docGrid w:linePitch="360"/>
        </w:sectPr>
      </w:pPr>
    </w:p>
    <w:p w:rsidR="008D3B69" w:rsidRPr="008B1EDE" w:rsidRDefault="008D3B69" w:rsidP="006F5328">
      <w:pPr>
        <w:spacing w:after="0"/>
        <w:rPr>
          <w:rFonts w:ascii="Times New Roman" w:hAnsi="Times New Roman" w:cs="Times New Roman"/>
          <w:b/>
          <w:sz w:val="2"/>
          <w:szCs w:val="120"/>
        </w:rPr>
      </w:pPr>
    </w:p>
    <w:p w:rsidR="00F84F27" w:rsidRPr="008B1EDE" w:rsidRDefault="006F5328" w:rsidP="006F5328">
      <w:pPr>
        <w:spacing w:after="0"/>
        <w:jc w:val="center"/>
        <w:rPr>
          <w:rFonts w:ascii="Times New Roman" w:hAnsi="Times New Roman" w:cs="Times New Roman"/>
          <w:b/>
          <w:sz w:val="48"/>
          <w:szCs w:val="28"/>
        </w:rPr>
      </w:pPr>
      <w:r w:rsidRPr="008B1EDE">
        <w:rPr>
          <w:rFonts w:ascii="Times New Roman" w:hAnsi="Times New Roman" w:cs="Times New Roman"/>
          <w:b/>
          <w:sz w:val="48"/>
          <w:szCs w:val="28"/>
        </w:rPr>
        <w:t>St. Matthew’s</w:t>
      </w:r>
      <w:r w:rsidR="00F84F27" w:rsidRPr="008B1EDE">
        <w:rPr>
          <w:rFonts w:ascii="Times New Roman" w:hAnsi="Times New Roman" w:cs="Times New Roman"/>
          <w:b/>
          <w:sz w:val="48"/>
          <w:szCs w:val="28"/>
        </w:rPr>
        <w:t xml:space="preserve"> Primary School</w:t>
      </w:r>
    </w:p>
    <w:p w:rsidR="00F84F27" w:rsidRPr="008B1EDE" w:rsidRDefault="000431C0" w:rsidP="006F5328">
      <w:pPr>
        <w:spacing w:after="0"/>
        <w:jc w:val="center"/>
        <w:rPr>
          <w:rFonts w:ascii="Times New Roman" w:hAnsi="Times New Roman" w:cs="Times New Roman"/>
          <w:b/>
          <w:sz w:val="48"/>
          <w:szCs w:val="28"/>
        </w:rPr>
      </w:pPr>
      <w:r w:rsidRPr="008B1EDE">
        <w:rPr>
          <w:rFonts w:ascii="Times New Roman" w:hAnsi="Times New Roman" w:cs="Times New Roman"/>
          <w:b/>
          <w:sz w:val="48"/>
          <w:szCs w:val="28"/>
        </w:rPr>
        <w:t xml:space="preserve">Reviewing the Curriculum </w:t>
      </w:r>
      <w:r w:rsidR="0040112D" w:rsidRPr="008B1EDE">
        <w:rPr>
          <w:rFonts w:ascii="Times New Roman" w:hAnsi="Times New Roman" w:cs="Times New Roman"/>
          <w:b/>
          <w:sz w:val="48"/>
          <w:szCs w:val="28"/>
        </w:rPr>
        <w:t>through</w:t>
      </w:r>
      <w:r w:rsidRPr="008B1EDE">
        <w:rPr>
          <w:rFonts w:ascii="Times New Roman" w:hAnsi="Times New Roman" w:cs="Times New Roman"/>
          <w:b/>
          <w:sz w:val="48"/>
          <w:szCs w:val="28"/>
        </w:rPr>
        <w:t xml:space="preserve"> </w:t>
      </w:r>
      <w:r w:rsidR="00F84F27" w:rsidRPr="008B1EDE">
        <w:rPr>
          <w:rFonts w:ascii="Times New Roman" w:hAnsi="Times New Roman" w:cs="Times New Roman"/>
          <w:b/>
          <w:sz w:val="48"/>
          <w:szCs w:val="28"/>
        </w:rPr>
        <w:t>Self Evaluation / Quality Assurance</w:t>
      </w:r>
    </w:p>
    <w:p w:rsidR="00F84F27" w:rsidRPr="008B1EDE" w:rsidRDefault="0040112D" w:rsidP="006F5328">
      <w:pPr>
        <w:spacing w:after="0"/>
        <w:jc w:val="center"/>
        <w:rPr>
          <w:rFonts w:ascii="Times New Roman" w:hAnsi="Times New Roman" w:cs="Times New Roman"/>
          <w:sz w:val="48"/>
          <w:szCs w:val="28"/>
        </w:rPr>
      </w:pPr>
      <w:r w:rsidRPr="008B1EDE">
        <w:rPr>
          <w:rFonts w:ascii="Times New Roman" w:hAnsi="Times New Roman" w:cs="Times New Roman"/>
          <w:noProof/>
          <w:sz w:val="48"/>
          <w:szCs w:val="28"/>
          <w:lang w:eastAsia="en-GB"/>
        </w:rPr>
        <w:pict>
          <v:shape id="_x0000_s1124" type="#_x0000_t202" style="position:absolute;left:0;text-align:left;margin-left:231.75pt;margin-top:13.35pt;width:294.75pt;height:97.1pt;z-index:251684352" fillcolor="#92d050"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S&amp;Q Report/SIP:</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Where are we now?</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Where do we want to be?</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How are we going to get there?</w:t>
                  </w:r>
                </w:p>
              </w:txbxContent>
            </v:textbox>
          </v:shape>
        </w:pict>
      </w:r>
      <w:r w:rsidR="00297688" w:rsidRPr="008B1EDE">
        <w:rPr>
          <w:rFonts w:ascii="Times New Roman" w:hAnsi="Times New Roman" w:cs="Times New Roman"/>
          <w:noProof/>
          <w:sz w:val="48"/>
          <w:szCs w:val="28"/>
          <w:lang w:eastAsia="en-GB"/>
        </w:rPr>
        <w:pict>
          <v:shape id="_x0000_s1117" type="#_x0000_t202" style="position:absolute;left:0;text-align:left;margin-left:18.75pt;margin-top:13.35pt;width:193.95pt;height:84.15pt;z-index:251677184" fillcolor="yellow"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PRD:</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Personal Targets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SIP Targets</w:t>
                  </w:r>
                </w:p>
              </w:txbxContent>
            </v:textbox>
          </v:shape>
        </w:pict>
      </w:r>
      <w:r w:rsidR="00297688" w:rsidRPr="008B1EDE">
        <w:rPr>
          <w:rFonts w:ascii="Times New Roman" w:hAnsi="Times New Roman" w:cs="Times New Roman"/>
          <w:noProof/>
          <w:sz w:val="48"/>
          <w:szCs w:val="28"/>
          <w:lang w:eastAsia="en-GB"/>
        </w:rPr>
        <w:pict>
          <v:shape id="_x0000_s1119" type="#_x0000_t202" style="position:absolute;left:0;text-align:left;margin-left:541.65pt;margin-top:13.35pt;width:212.5pt;height:115pt;z-index:251679232" fillcolor="yellow" strokeweight="3pt">
            <v:textbox>
              <w:txbxContent>
                <w:p w:rsidR="00167DC2" w:rsidRPr="0040112D" w:rsidRDefault="00167DC2" w:rsidP="00F84F27">
                  <w:pPr>
                    <w:spacing w:after="0"/>
                    <w:rPr>
                      <w:rFonts w:ascii="Times New Roman" w:hAnsi="Times New Roman" w:cs="Times New Roman"/>
                      <w:b/>
                    </w:rPr>
                  </w:pPr>
                  <w:r w:rsidRPr="0040112D">
                    <w:rPr>
                      <w:rFonts w:ascii="Times New Roman" w:hAnsi="Times New Roman" w:cs="Times New Roman"/>
                      <w:b/>
                      <w:sz w:val="28"/>
                    </w:rPr>
                    <w:t>Learning Walks/Classroom Observations: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Sharing of Good Practice</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School/Staff/Personal Targets</w:t>
                  </w:r>
                </w:p>
              </w:txbxContent>
            </v:textbox>
          </v:shape>
        </w:pict>
      </w:r>
    </w:p>
    <w:p w:rsidR="00F84F27" w:rsidRPr="008B1EDE" w:rsidRDefault="00F84F27" w:rsidP="006F5328">
      <w:pPr>
        <w:spacing w:after="0"/>
        <w:jc w:val="center"/>
        <w:rPr>
          <w:rFonts w:ascii="Times New Roman" w:hAnsi="Times New Roman" w:cs="Times New Roman"/>
          <w:sz w:val="48"/>
          <w:szCs w:val="28"/>
        </w:rPr>
      </w:pPr>
    </w:p>
    <w:p w:rsidR="00F84F27" w:rsidRPr="008B1EDE" w:rsidRDefault="00F84F27" w:rsidP="006F5328">
      <w:pPr>
        <w:spacing w:after="0"/>
        <w:jc w:val="center"/>
        <w:rPr>
          <w:rFonts w:ascii="Times New Roman" w:hAnsi="Times New Roman" w:cs="Times New Roman"/>
          <w:sz w:val="48"/>
          <w:szCs w:val="28"/>
        </w:rPr>
      </w:pPr>
    </w:p>
    <w:p w:rsidR="00F84F27" w:rsidRPr="008B1EDE" w:rsidRDefault="00297688" w:rsidP="006F5328">
      <w:pPr>
        <w:spacing w:after="0"/>
        <w:jc w:val="center"/>
        <w:rPr>
          <w:rFonts w:ascii="Times New Roman" w:hAnsi="Times New Roman" w:cs="Times New Roman"/>
          <w:sz w:val="48"/>
          <w:szCs w:val="28"/>
        </w:rPr>
      </w:pPr>
      <w:r w:rsidRPr="008B1EDE">
        <w:rPr>
          <w:rFonts w:ascii="Times New Roman" w:hAnsi="Times New Roman" w:cs="Times New Roman"/>
          <w:noProof/>
          <w:sz w:val="48"/>
          <w:szCs w:val="28"/>
          <w:lang w:eastAsia="en-GB"/>
        </w:rPr>
        <w:pict>
          <v:shape id="_x0000_s1125" type="#_x0000_t202" style="position:absolute;left:0;text-align:left;margin-left:18.75pt;margin-top:4.85pt;width:193.95pt;height:84.15pt;z-index:251685376" fillcolor="#ffc000"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CPD:</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Personal Targets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SIP Targets</w:t>
                  </w:r>
                </w:p>
              </w:txbxContent>
            </v:textbox>
          </v:shape>
        </w:pict>
      </w:r>
      <w:r w:rsidRPr="008B1EDE">
        <w:rPr>
          <w:rFonts w:ascii="Times New Roman" w:hAnsi="Times New Roman" w:cs="Times New Roman"/>
          <w:noProof/>
          <w:sz w:val="48"/>
          <w:szCs w:val="28"/>
          <w:lang w:eastAsia="en-GB"/>
        </w:rPr>
        <w:pict>
          <v:shape id="_x0000_s1121" type="#_x0000_t202" style="position:absolute;left:0;text-align:left;margin-left:541.65pt;margin-top:22.1pt;width:212.5pt;height:95.4pt;z-index:251681280" fillcolor="#ffc000"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PLCs: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Sharing of Good Practice</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School/Staff/Personal Targets</w:t>
                  </w:r>
                </w:p>
              </w:txbxContent>
            </v:textbox>
          </v:shape>
        </w:pict>
      </w:r>
    </w:p>
    <w:p w:rsidR="008D3B69" w:rsidRPr="008B1EDE" w:rsidRDefault="0040112D" w:rsidP="006F5328">
      <w:pPr>
        <w:spacing w:after="0"/>
        <w:jc w:val="center"/>
        <w:rPr>
          <w:rFonts w:ascii="Times New Roman" w:hAnsi="Times New Roman" w:cs="Times New Roman"/>
          <w:b/>
          <w:sz w:val="40"/>
          <w:szCs w:val="120"/>
        </w:rPr>
      </w:pPr>
      <w:r w:rsidRPr="008B1EDE">
        <w:rPr>
          <w:rFonts w:ascii="Times New Roman" w:hAnsi="Times New Roman" w:cs="Times New Roman"/>
          <w:noProof/>
          <w:sz w:val="48"/>
          <w:szCs w:val="28"/>
          <w:lang w:eastAsia="en-GB"/>
        </w:rPr>
        <w:pict>
          <v:oval id="_x0000_s1115" style="position:absolute;left:0;text-align:left;margin-left:264.75pt;margin-top:1.4pt;width:245.35pt;height:155.6pt;z-index:251675136" fillcolor="#00b0f0" strokeweight="3pt"/>
        </w:pict>
      </w:r>
    </w:p>
    <w:p w:rsidR="008D3B69" w:rsidRPr="008B1EDE" w:rsidRDefault="0040112D" w:rsidP="006F5328">
      <w:pPr>
        <w:spacing w:after="0"/>
        <w:jc w:val="center"/>
        <w:rPr>
          <w:rFonts w:ascii="Times New Roman" w:hAnsi="Times New Roman" w:cs="Times New Roman"/>
          <w:b/>
          <w:sz w:val="40"/>
          <w:szCs w:val="120"/>
        </w:rPr>
      </w:pPr>
      <w:r w:rsidRPr="008B1EDE">
        <w:rPr>
          <w:rFonts w:ascii="Times New Roman" w:hAnsi="Times New Roman" w:cs="Times New Roman"/>
          <w:noProof/>
          <w:sz w:val="48"/>
          <w:szCs w:val="28"/>
          <w:lang w:eastAsia="en-GB"/>
        </w:rPr>
        <w:pict>
          <v:shape id="_x0000_s1116" type="#_x0000_t202" style="position:absolute;left:0;text-align:left;margin-left:299.25pt;margin-top:5.15pt;width:174.35pt;height:97.35pt;z-index:251676160" fillcolor="#00b0f0" stroked="f">
            <v:textbox>
              <w:txbxContent>
                <w:p w:rsidR="00167DC2" w:rsidRDefault="00167DC2" w:rsidP="00F84F27">
                  <w:pPr>
                    <w:spacing w:after="0"/>
                    <w:jc w:val="center"/>
                    <w:rPr>
                      <w:rFonts w:ascii="Comic Sans MS" w:hAnsi="Comic Sans MS"/>
                      <w:b/>
                      <w:sz w:val="32"/>
                      <w:szCs w:val="16"/>
                    </w:rPr>
                  </w:pPr>
                  <w:r>
                    <w:rPr>
                      <w:rFonts w:ascii="Comic Sans MS" w:hAnsi="Comic Sans MS"/>
                      <w:b/>
                      <w:sz w:val="32"/>
                      <w:szCs w:val="16"/>
                    </w:rPr>
                    <w:t>The Curriculum</w:t>
                  </w:r>
                </w:p>
                <w:p w:rsidR="00167DC2" w:rsidRPr="00D92A81" w:rsidRDefault="00167DC2" w:rsidP="00F84F27">
                  <w:pPr>
                    <w:spacing w:after="0"/>
                    <w:jc w:val="center"/>
                    <w:rPr>
                      <w:rFonts w:ascii="Comic Sans MS" w:hAnsi="Comic Sans MS"/>
                      <w:b/>
                      <w:sz w:val="32"/>
                      <w:szCs w:val="16"/>
                    </w:rPr>
                  </w:pPr>
                  <w:r w:rsidRPr="00D92A81">
                    <w:rPr>
                      <w:rFonts w:ascii="Comic Sans MS" w:hAnsi="Comic Sans MS"/>
                      <w:b/>
                      <w:sz w:val="32"/>
                      <w:szCs w:val="16"/>
                    </w:rPr>
                    <w:t>Learning &amp; Teaching</w:t>
                  </w:r>
                </w:p>
                <w:p w:rsidR="00167DC2" w:rsidRPr="00D92A81" w:rsidRDefault="00167DC2" w:rsidP="00F84F27">
                  <w:pPr>
                    <w:spacing w:after="0"/>
                    <w:jc w:val="center"/>
                    <w:rPr>
                      <w:rFonts w:ascii="Comic Sans MS" w:hAnsi="Comic Sans MS"/>
                      <w:b/>
                      <w:sz w:val="32"/>
                      <w:szCs w:val="16"/>
                    </w:rPr>
                  </w:pPr>
                  <w:r w:rsidRPr="00D92A81">
                    <w:rPr>
                      <w:rFonts w:ascii="Comic Sans MS" w:hAnsi="Comic Sans MS"/>
                      <w:b/>
                      <w:sz w:val="32"/>
                      <w:szCs w:val="16"/>
                    </w:rPr>
                    <w:t xml:space="preserve"> (Impact on Pupils)</w:t>
                  </w:r>
                </w:p>
              </w:txbxContent>
            </v:textbox>
          </v:shape>
        </w:pict>
      </w:r>
    </w:p>
    <w:p w:rsidR="008D3B69"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noProof/>
          <w:sz w:val="48"/>
          <w:szCs w:val="28"/>
          <w:lang w:eastAsia="en-GB"/>
        </w:rPr>
        <w:pict>
          <v:shape id="_x0000_s1118" type="#_x0000_t202" style="position:absolute;left:0;text-align:left;margin-left:18.75pt;margin-top:17.15pt;width:193.95pt;height:84.15pt;z-index:251678208" fillcolor="#ffc000"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Pupil Voice:</w:t>
                  </w:r>
                </w:p>
                <w:p w:rsidR="00167DC2" w:rsidRPr="0040112D" w:rsidRDefault="00167DC2" w:rsidP="00F84F27">
                  <w:pPr>
                    <w:pStyle w:val="ListParagraph"/>
                    <w:numPr>
                      <w:ilvl w:val="0"/>
                      <w:numId w:val="1"/>
                    </w:numPr>
                    <w:spacing w:after="0"/>
                    <w:rPr>
                      <w:rFonts w:ascii="Times New Roman" w:hAnsi="Times New Roman" w:cs="Times New Roman"/>
                      <w:b/>
                      <w:sz w:val="12"/>
                      <w:szCs w:val="12"/>
                    </w:rPr>
                  </w:pPr>
                  <w:r w:rsidRPr="0040112D">
                    <w:rPr>
                      <w:rFonts w:ascii="Times New Roman" w:hAnsi="Times New Roman" w:cs="Times New Roman"/>
                      <w:b/>
                      <w:sz w:val="12"/>
                      <w:szCs w:val="12"/>
                    </w:rPr>
                    <w:t>Learning Journeys</w:t>
                  </w:r>
                </w:p>
                <w:p w:rsidR="00167DC2" w:rsidRPr="0040112D" w:rsidRDefault="00167DC2" w:rsidP="00F84F27">
                  <w:pPr>
                    <w:pStyle w:val="ListParagraph"/>
                    <w:numPr>
                      <w:ilvl w:val="0"/>
                      <w:numId w:val="1"/>
                    </w:numPr>
                    <w:spacing w:after="0"/>
                    <w:rPr>
                      <w:rFonts w:ascii="Times New Roman" w:hAnsi="Times New Roman" w:cs="Times New Roman"/>
                      <w:b/>
                      <w:sz w:val="12"/>
                      <w:szCs w:val="12"/>
                    </w:rPr>
                  </w:pPr>
                  <w:r w:rsidRPr="0040112D">
                    <w:rPr>
                      <w:rFonts w:ascii="Times New Roman" w:hAnsi="Times New Roman" w:cs="Times New Roman"/>
                      <w:b/>
                      <w:sz w:val="12"/>
                      <w:szCs w:val="12"/>
                    </w:rPr>
                    <w:t>Co-constructed SC</w:t>
                  </w:r>
                </w:p>
                <w:p w:rsidR="00167DC2" w:rsidRPr="0040112D" w:rsidRDefault="00167DC2" w:rsidP="00F84F27">
                  <w:pPr>
                    <w:pStyle w:val="ListParagraph"/>
                    <w:numPr>
                      <w:ilvl w:val="0"/>
                      <w:numId w:val="1"/>
                    </w:numPr>
                    <w:spacing w:after="0"/>
                    <w:rPr>
                      <w:rFonts w:ascii="Times New Roman" w:hAnsi="Times New Roman" w:cs="Times New Roman"/>
                      <w:b/>
                      <w:sz w:val="12"/>
                      <w:szCs w:val="12"/>
                    </w:rPr>
                  </w:pPr>
                  <w:r w:rsidRPr="0040112D">
                    <w:rPr>
                      <w:rFonts w:ascii="Times New Roman" w:hAnsi="Times New Roman" w:cs="Times New Roman"/>
                      <w:b/>
                      <w:sz w:val="12"/>
                      <w:szCs w:val="12"/>
                    </w:rPr>
                    <w:t>Learning Conversations</w:t>
                  </w:r>
                </w:p>
                <w:p w:rsidR="00167DC2" w:rsidRPr="0040112D" w:rsidRDefault="00167DC2" w:rsidP="00F84F27">
                  <w:pPr>
                    <w:pStyle w:val="ListParagraph"/>
                    <w:numPr>
                      <w:ilvl w:val="0"/>
                      <w:numId w:val="1"/>
                    </w:numPr>
                    <w:spacing w:after="0"/>
                    <w:rPr>
                      <w:rFonts w:ascii="Times New Roman" w:hAnsi="Times New Roman" w:cs="Times New Roman"/>
                      <w:b/>
                      <w:sz w:val="12"/>
                      <w:szCs w:val="12"/>
                    </w:rPr>
                  </w:pPr>
                  <w:r w:rsidRPr="0040112D">
                    <w:rPr>
                      <w:rFonts w:ascii="Times New Roman" w:hAnsi="Times New Roman" w:cs="Times New Roman"/>
                      <w:b/>
                      <w:sz w:val="12"/>
                      <w:szCs w:val="12"/>
                    </w:rPr>
                    <w:t xml:space="preserve">Pupil Council/Eco-Committee/JRSO/House </w:t>
                  </w:r>
                  <w:proofErr w:type="spellStart"/>
                  <w:r w:rsidRPr="0040112D">
                    <w:rPr>
                      <w:rFonts w:ascii="Times New Roman" w:hAnsi="Times New Roman" w:cs="Times New Roman"/>
                      <w:b/>
                      <w:sz w:val="12"/>
                      <w:szCs w:val="12"/>
                    </w:rPr>
                    <w:t>Captains~Vice</w:t>
                  </w:r>
                  <w:proofErr w:type="spellEnd"/>
                  <w:r w:rsidRPr="0040112D">
                    <w:rPr>
                      <w:rFonts w:ascii="Times New Roman" w:hAnsi="Times New Roman" w:cs="Times New Roman"/>
                      <w:b/>
                      <w:sz w:val="12"/>
                      <w:szCs w:val="12"/>
                    </w:rPr>
                    <w:t>-Captains</w:t>
                  </w:r>
                </w:p>
              </w:txbxContent>
            </v:textbox>
          </v:shape>
        </w:pict>
      </w:r>
    </w:p>
    <w:p w:rsidR="008D3B69" w:rsidRPr="008B1EDE" w:rsidRDefault="00297688" w:rsidP="006F5328">
      <w:pPr>
        <w:spacing w:after="0"/>
        <w:jc w:val="center"/>
        <w:rPr>
          <w:rFonts w:ascii="Times New Roman" w:hAnsi="Times New Roman" w:cs="Times New Roman"/>
          <w:b/>
          <w:sz w:val="40"/>
          <w:szCs w:val="120"/>
        </w:rPr>
      </w:pPr>
      <w:r w:rsidRPr="008B1EDE">
        <w:rPr>
          <w:rFonts w:ascii="Times New Roman" w:hAnsi="Times New Roman" w:cs="Times New Roman"/>
          <w:b/>
          <w:noProof/>
          <w:sz w:val="40"/>
          <w:szCs w:val="120"/>
          <w:lang w:eastAsia="en-GB"/>
        </w:rPr>
        <w:pict>
          <v:shape id="_x0000_s1126" type="#_x0000_t202" style="position:absolute;left:0;text-align:left;margin-left:541.65pt;margin-top:1.25pt;width:212.5pt;height:84.15pt;z-index:251686400" fillcolor="#ffc000"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Stakeholders:</w:t>
                  </w:r>
                </w:p>
                <w:p w:rsidR="00167DC2" w:rsidRPr="0040112D" w:rsidRDefault="00167DC2" w:rsidP="00F84F27">
                  <w:pPr>
                    <w:pStyle w:val="ListParagraph"/>
                    <w:numPr>
                      <w:ilvl w:val="0"/>
                      <w:numId w:val="1"/>
                    </w:numPr>
                    <w:spacing w:after="0"/>
                    <w:rPr>
                      <w:rFonts w:ascii="Times New Roman" w:hAnsi="Times New Roman" w:cs="Times New Roman"/>
                      <w:b/>
                      <w:sz w:val="12"/>
                    </w:rPr>
                  </w:pPr>
                  <w:r w:rsidRPr="0040112D">
                    <w:rPr>
                      <w:rFonts w:ascii="Times New Roman" w:hAnsi="Times New Roman" w:cs="Times New Roman"/>
                      <w:b/>
                      <w:sz w:val="12"/>
                    </w:rPr>
                    <w:t>Parent Council</w:t>
                  </w:r>
                </w:p>
                <w:p w:rsidR="00167DC2" w:rsidRPr="0040112D" w:rsidRDefault="00167DC2" w:rsidP="00F84F27">
                  <w:pPr>
                    <w:pStyle w:val="ListParagraph"/>
                    <w:numPr>
                      <w:ilvl w:val="0"/>
                      <w:numId w:val="1"/>
                    </w:numPr>
                    <w:spacing w:after="0"/>
                    <w:rPr>
                      <w:rFonts w:ascii="Times New Roman" w:hAnsi="Times New Roman" w:cs="Times New Roman"/>
                      <w:b/>
                      <w:sz w:val="12"/>
                    </w:rPr>
                  </w:pPr>
                  <w:r w:rsidRPr="0040112D">
                    <w:rPr>
                      <w:rFonts w:ascii="Times New Roman" w:hAnsi="Times New Roman" w:cs="Times New Roman"/>
                      <w:b/>
                      <w:sz w:val="12"/>
                    </w:rPr>
                    <w:t>Parent Associations</w:t>
                  </w:r>
                </w:p>
                <w:p w:rsidR="00167DC2" w:rsidRPr="0040112D" w:rsidRDefault="00167DC2" w:rsidP="00F84F27">
                  <w:pPr>
                    <w:pStyle w:val="ListParagraph"/>
                    <w:numPr>
                      <w:ilvl w:val="0"/>
                      <w:numId w:val="1"/>
                    </w:numPr>
                    <w:spacing w:after="0"/>
                    <w:rPr>
                      <w:rFonts w:ascii="Times New Roman" w:hAnsi="Times New Roman" w:cs="Times New Roman"/>
                      <w:b/>
                      <w:sz w:val="12"/>
                    </w:rPr>
                  </w:pPr>
                  <w:r w:rsidRPr="0040112D">
                    <w:rPr>
                      <w:rFonts w:ascii="Times New Roman" w:hAnsi="Times New Roman" w:cs="Times New Roman"/>
                      <w:b/>
                      <w:sz w:val="12"/>
                    </w:rPr>
                    <w:t>Parent Focus Groups</w:t>
                  </w:r>
                </w:p>
                <w:p w:rsidR="00167DC2" w:rsidRPr="0040112D" w:rsidRDefault="00167DC2" w:rsidP="00F84F27">
                  <w:pPr>
                    <w:pStyle w:val="ListParagraph"/>
                    <w:numPr>
                      <w:ilvl w:val="0"/>
                      <w:numId w:val="1"/>
                    </w:numPr>
                    <w:spacing w:after="0"/>
                    <w:rPr>
                      <w:rFonts w:ascii="Times New Roman" w:hAnsi="Times New Roman" w:cs="Times New Roman"/>
                      <w:b/>
                      <w:sz w:val="12"/>
                    </w:rPr>
                  </w:pPr>
                  <w:r w:rsidRPr="0040112D">
                    <w:rPr>
                      <w:rFonts w:ascii="Times New Roman" w:hAnsi="Times New Roman" w:cs="Times New Roman"/>
                      <w:b/>
                      <w:sz w:val="12"/>
                    </w:rPr>
                    <w:t>Parent Information Evenings</w:t>
                  </w:r>
                </w:p>
                <w:p w:rsidR="00167DC2" w:rsidRPr="0040112D" w:rsidRDefault="00167DC2" w:rsidP="00F84F27">
                  <w:pPr>
                    <w:pStyle w:val="ListParagraph"/>
                    <w:numPr>
                      <w:ilvl w:val="0"/>
                      <w:numId w:val="1"/>
                    </w:numPr>
                    <w:spacing w:after="0"/>
                    <w:rPr>
                      <w:rFonts w:ascii="Times New Roman" w:hAnsi="Times New Roman" w:cs="Times New Roman"/>
                      <w:b/>
                      <w:sz w:val="12"/>
                    </w:rPr>
                  </w:pPr>
                  <w:r w:rsidRPr="0040112D">
                    <w:rPr>
                      <w:rFonts w:ascii="Times New Roman" w:hAnsi="Times New Roman" w:cs="Times New Roman"/>
                      <w:b/>
                      <w:sz w:val="12"/>
                    </w:rPr>
                    <w:t>Parental Consultations &amp; Questionnaires</w:t>
                  </w:r>
                </w:p>
              </w:txbxContent>
            </v:textbox>
          </v:shape>
        </w:pict>
      </w:r>
    </w:p>
    <w:p w:rsidR="008D3B69" w:rsidRPr="008B1EDE" w:rsidRDefault="008D3B69" w:rsidP="006F5328">
      <w:pPr>
        <w:spacing w:after="0"/>
        <w:jc w:val="center"/>
        <w:rPr>
          <w:rFonts w:ascii="Times New Roman" w:hAnsi="Times New Roman" w:cs="Times New Roman"/>
          <w:b/>
          <w:sz w:val="40"/>
          <w:szCs w:val="120"/>
        </w:rPr>
      </w:pPr>
    </w:p>
    <w:p w:rsidR="00F84F27" w:rsidRPr="008B1EDE" w:rsidRDefault="00F84F27" w:rsidP="006F5328">
      <w:pPr>
        <w:spacing w:after="0"/>
        <w:rPr>
          <w:rFonts w:ascii="Times New Roman" w:hAnsi="Times New Roman" w:cs="Times New Roman"/>
          <w:b/>
          <w:sz w:val="40"/>
          <w:szCs w:val="120"/>
        </w:rPr>
      </w:pPr>
    </w:p>
    <w:p w:rsidR="008D3B69" w:rsidRPr="008B1EDE" w:rsidRDefault="00297688" w:rsidP="006F5328">
      <w:pPr>
        <w:spacing w:after="0"/>
        <w:rPr>
          <w:rFonts w:ascii="Times New Roman" w:hAnsi="Times New Roman" w:cs="Times New Roman"/>
          <w:b/>
          <w:sz w:val="40"/>
          <w:szCs w:val="120"/>
        </w:rPr>
      </w:pPr>
      <w:r w:rsidRPr="008B1EDE">
        <w:rPr>
          <w:rFonts w:ascii="Times New Roman" w:hAnsi="Times New Roman" w:cs="Times New Roman"/>
          <w:noProof/>
          <w:sz w:val="48"/>
          <w:szCs w:val="28"/>
          <w:lang w:eastAsia="en-GB"/>
        </w:rPr>
        <w:pict>
          <v:shape id="_x0000_s1123" type="#_x0000_t202" style="position:absolute;margin-left:18.75pt;margin-top:13pt;width:193.95pt;height:95.25pt;z-index:251683328" fillcolor="yellow"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Assessments: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Reviewing L&amp;T</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Personal Targets</w:t>
                  </w:r>
                </w:p>
              </w:txbxContent>
            </v:textbox>
          </v:shape>
        </w:pict>
      </w:r>
      <w:r w:rsidRPr="008B1EDE">
        <w:rPr>
          <w:rFonts w:ascii="Times New Roman" w:hAnsi="Times New Roman" w:cs="Times New Roman"/>
          <w:noProof/>
          <w:sz w:val="48"/>
          <w:szCs w:val="28"/>
          <w:lang w:eastAsia="en-GB"/>
        </w:rPr>
        <w:pict>
          <v:shape id="_x0000_s1122" type="#_x0000_t202" style="position:absolute;margin-left:231.75pt;margin-top:13pt;width:294.75pt;height:95.25pt;z-index:251682304" fillcolor="#92d050" strokeweight="3pt">
            <v:textbox>
              <w:txbxContent>
                <w:p w:rsidR="00167DC2" w:rsidRPr="0040112D" w:rsidRDefault="00167DC2" w:rsidP="00F84F27">
                  <w:pPr>
                    <w:spacing w:after="0"/>
                    <w:rPr>
                      <w:rFonts w:ascii="Times New Roman" w:hAnsi="Times New Roman" w:cs="Times New Roman"/>
                      <w:b/>
                      <w:sz w:val="24"/>
                    </w:rPr>
                  </w:pPr>
                  <w:r w:rsidRPr="0040112D">
                    <w:rPr>
                      <w:rFonts w:ascii="Times New Roman" w:hAnsi="Times New Roman" w:cs="Times New Roman"/>
                      <w:b/>
                      <w:sz w:val="32"/>
                    </w:rPr>
                    <w:t>Forward Plan Meetings: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Reviewing L&amp;T</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Personal Targets</w:t>
                  </w:r>
                </w:p>
              </w:txbxContent>
            </v:textbox>
          </v:shape>
        </w:pict>
      </w:r>
      <w:r w:rsidRPr="008B1EDE">
        <w:rPr>
          <w:rFonts w:ascii="Times New Roman" w:hAnsi="Times New Roman" w:cs="Times New Roman"/>
          <w:noProof/>
          <w:sz w:val="48"/>
          <w:szCs w:val="28"/>
          <w:lang w:eastAsia="en-GB"/>
        </w:rPr>
        <w:pict>
          <v:shape id="_x0000_s1120" type="#_x0000_t202" style="position:absolute;margin-left:541.65pt;margin-top:10.8pt;width:212.5pt;height:93.65pt;z-index:251680256" fillcolor="yellow" strokeweight="3pt">
            <v:textbox>
              <w:txbxContent>
                <w:p w:rsidR="00167DC2" w:rsidRPr="0040112D" w:rsidRDefault="00167DC2" w:rsidP="00F84F27">
                  <w:pPr>
                    <w:spacing w:after="0"/>
                    <w:rPr>
                      <w:rFonts w:ascii="Times New Roman" w:hAnsi="Times New Roman" w:cs="Times New Roman"/>
                      <w:b/>
                    </w:rPr>
                  </w:pPr>
                  <w:r w:rsidRPr="0040112D">
                    <w:rPr>
                      <w:rFonts w:ascii="Times New Roman" w:hAnsi="Times New Roman" w:cs="Times New Roman"/>
                      <w:b/>
                      <w:sz w:val="28"/>
                    </w:rPr>
                    <w:t>Peer Observations/Triads:</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Sharing of Good Practice</w:t>
                  </w:r>
                </w:p>
                <w:p w:rsidR="00167DC2" w:rsidRPr="0040112D" w:rsidRDefault="00167DC2" w:rsidP="00F84F27">
                  <w:pPr>
                    <w:pStyle w:val="ListParagraph"/>
                    <w:numPr>
                      <w:ilvl w:val="0"/>
                      <w:numId w:val="1"/>
                    </w:numPr>
                    <w:spacing w:after="0"/>
                    <w:rPr>
                      <w:rFonts w:ascii="Times New Roman" w:hAnsi="Times New Roman" w:cs="Times New Roman"/>
                      <w:sz w:val="24"/>
                    </w:rPr>
                  </w:pPr>
                  <w:r w:rsidRPr="0040112D">
                    <w:rPr>
                      <w:rFonts w:ascii="Times New Roman" w:hAnsi="Times New Roman" w:cs="Times New Roman"/>
                      <w:sz w:val="24"/>
                    </w:rPr>
                    <w:t>School/Staff/Personal Targets</w:t>
                  </w:r>
                </w:p>
              </w:txbxContent>
            </v:textbox>
          </v:shape>
        </w:pict>
      </w:r>
    </w:p>
    <w:p w:rsidR="008D3B69" w:rsidRPr="008B1EDE" w:rsidRDefault="008D3B69" w:rsidP="006F5328">
      <w:pPr>
        <w:spacing w:after="0"/>
        <w:jc w:val="center"/>
        <w:rPr>
          <w:rFonts w:ascii="Times New Roman" w:hAnsi="Times New Roman" w:cs="Times New Roman"/>
          <w:b/>
          <w:sz w:val="40"/>
          <w:szCs w:val="120"/>
        </w:rPr>
      </w:pPr>
    </w:p>
    <w:p w:rsidR="00BF49C7" w:rsidRPr="008B1EDE" w:rsidRDefault="00BF49C7" w:rsidP="006F5328">
      <w:pPr>
        <w:spacing w:after="0"/>
        <w:rPr>
          <w:rFonts w:ascii="Times New Roman" w:hAnsi="Times New Roman" w:cs="Times New Roman"/>
          <w:b/>
          <w:sz w:val="40"/>
          <w:szCs w:val="120"/>
        </w:rPr>
      </w:pPr>
    </w:p>
    <w:sectPr w:rsidR="00BF49C7" w:rsidRPr="008B1EDE" w:rsidSect="00C34CFE">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F53"/>
    <w:multiLevelType w:val="hybridMultilevel"/>
    <w:tmpl w:val="E0085772"/>
    <w:lvl w:ilvl="0" w:tplc="7E563A2A">
      <w:numFmt w:val="bullet"/>
      <w:lvlText w:val="•"/>
      <w:lvlJc w:val="left"/>
      <w:pPr>
        <w:ind w:left="360" w:hanging="360"/>
      </w:pPr>
      <w:rPr>
        <w:rFonts w:ascii="Comic Sans MS" w:eastAsiaTheme="minorHAnsi" w:hAnsi="Comic Sans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0DB0B28"/>
    <w:multiLevelType w:val="hybridMultilevel"/>
    <w:tmpl w:val="38E87B10"/>
    <w:lvl w:ilvl="0" w:tplc="7E563A2A">
      <w:numFmt w:val="bullet"/>
      <w:lvlText w:val="•"/>
      <w:lvlJc w:val="left"/>
      <w:pPr>
        <w:ind w:left="360" w:hanging="360"/>
      </w:pPr>
      <w:rPr>
        <w:rFonts w:ascii="Comic Sans MS" w:eastAsiaTheme="minorHAnsi" w:hAnsi="Comic Sans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072F76"/>
    <w:multiLevelType w:val="hybridMultilevel"/>
    <w:tmpl w:val="0E0E7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9E4D50"/>
    <w:multiLevelType w:val="hybridMultilevel"/>
    <w:tmpl w:val="C0C83414"/>
    <w:lvl w:ilvl="0" w:tplc="5D8E9918">
      <w:start w:val="6"/>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551877"/>
    <w:multiLevelType w:val="hybridMultilevel"/>
    <w:tmpl w:val="104EC5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FB01DE"/>
    <w:multiLevelType w:val="hybridMultilevel"/>
    <w:tmpl w:val="B8C2803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6C37D8"/>
    <w:multiLevelType w:val="hybridMultilevel"/>
    <w:tmpl w:val="30C447A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FA60036"/>
    <w:multiLevelType w:val="hybridMultilevel"/>
    <w:tmpl w:val="A6602A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C50F97"/>
    <w:multiLevelType w:val="hybridMultilevel"/>
    <w:tmpl w:val="8996B5B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6E0F76"/>
    <w:multiLevelType w:val="hybridMultilevel"/>
    <w:tmpl w:val="A0546278"/>
    <w:lvl w:ilvl="0" w:tplc="08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EB6DCB"/>
    <w:multiLevelType w:val="hybridMultilevel"/>
    <w:tmpl w:val="A0546278"/>
    <w:lvl w:ilvl="0" w:tplc="08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570B81"/>
    <w:multiLevelType w:val="hybridMultilevel"/>
    <w:tmpl w:val="302A12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1CA631F1"/>
    <w:multiLevelType w:val="hybridMultilevel"/>
    <w:tmpl w:val="4FAA89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6D6FEA"/>
    <w:multiLevelType w:val="hybridMultilevel"/>
    <w:tmpl w:val="7764B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F03553"/>
    <w:multiLevelType w:val="hybridMultilevel"/>
    <w:tmpl w:val="91E0A2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450DC3"/>
    <w:multiLevelType w:val="hybridMultilevel"/>
    <w:tmpl w:val="F8C6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2F186D"/>
    <w:multiLevelType w:val="hybridMultilevel"/>
    <w:tmpl w:val="7958AAA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6BC3C58"/>
    <w:multiLevelType w:val="hybridMultilevel"/>
    <w:tmpl w:val="4CF00FB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7825FD4"/>
    <w:multiLevelType w:val="hybridMultilevel"/>
    <w:tmpl w:val="1D964DA0"/>
    <w:lvl w:ilvl="0" w:tplc="7F320572">
      <w:start w:val="1"/>
      <w:numFmt w:val="bullet"/>
      <w:lvlText w:val=""/>
      <w:lvlJc w:val="left"/>
      <w:pPr>
        <w:tabs>
          <w:tab w:val="num" w:pos="720"/>
        </w:tabs>
        <w:ind w:left="720" w:hanging="360"/>
      </w:pPr>
      <w:rPr>
        <w:rFonts w:ascii="Symbol" w:hAnsi="Symbol" w:hint="default"/>
        <w:sz w:val="20"/>
      </w:rPr>
    </w:lvl>
    <w:lvl w:ilvl="1" w:tplc="2D8256D4" w:tentative="1">
      <w:start w:val="1"/>
      <w:numFmt w:val="bullet"/>
      <w:lvlText w:val="o"/>
      <w:lvlJc w:val="left"/>
      <w:pPr>
        <w:tabs>
          <w:tab w:val="num" w:pos="1440"/>
        </w:tabs>
        <w:ind w:left="1440" w:hanging="360"/>
      </w:pPr>
      <w:rPr>
        <w:rFonts w:ascii="Courier New" w:hAnsi="Courier New" w:hint="default"/>
        <w:sz w:val="20"/>
      </w:rPr>
    </w:lvl>
    <w:lvl w:ilvl="2" w:tplc="8DAA20D6" w:tentative="1">
      <w:start w:val="1"/>
      <w:numFmt w:val="bullet"/>
      <w:lvlText w:val=""/>
      <w:lvlJc w:val="left"/>
      <w:pPr>
        <w:tabs>
          <w:tab w:val="num" w:pos="2160"/>
        </w:tabs>
        <w:ind w:left="2160" w:hanging="360"/>
      </w:pPr>
      <w:rPr>
        <w:rFonts w:ascii="Wingdings" w:hAnsi="Wingdings" w:hint="default"/>
        <w:sz w:val="20"/>
      </w:rPr>
    </w:lvl>
    <w:lvl w:ilvl="3" w:tplc="FB94EC0A" w:tentative="1">
      <w:start w:val="1"/>
      <w:numFmt w:val="bullet"/>
      <w:lvlText w:val=""/>
      <w:lvlJc w:val="left"/>
      <w:pPr>
        <w:tabs>
          <w:tab w:val="num" w:pos="2880"/>
        </w:tabs>
        <w:ind w:left="2880" w:hanging="360"/>
      </w:pPr>
      <w:rPr>
        <w:rFonts w:ascii="Wingdings" w:hAnsi="Wingdings" w:hint="default"/>
        <w:sz w:val="20"/>
      </w:rPr>
    </w:lvl>
    <w:lvl w:ilvl="4" w:tplc="C778FD1A" w:tentative="1">
      <w:start w:val="1"/>
      <w:numFmt w:val="bullet"/>
      <w:lvlText w:val=""/>
      <w:lvlJc w:val="left"/>
      <w:pPr>
        <w:tabs>
          <w:tab w:val="num" w:pos="3600"/>
        </w:tabs>
        <w:ind w:left="3600" w:hanging="360"/>
      </w:pPr>
      <w:rPr>
        <w:rFonts w:ascii="Wingdings" w:hAnsi="Wingdings" w:hint="default"/>
        <w:sz w:val="20"/>
      </w:rPr>
    </w:lvl>
    <w:lvl w:ilvl="5" w:tplc="83468822" w:tentative="1">
      <w:start w:val="1"/>
      <w:numFmt w:val="bullet"/>
      <w:lvlText w:val=""/>
      <w:lvlJc w:val="left"/>
      <w:pPr>
        <w:tabs>
          <w:tab w:val="num" w:pos="4320"/>
        </w:tabs>
        <w:ind w:left="4320" w:hanging="360"/>
      </w:pPr>
      <w:rPr>
        <w:rFonts w:ascii="Wingdings" w:hAnsi="Wingdings" w:hint="default"/>
        <w:sz w:val="20"/>
      </w:rPr>
    </w:lvl>
    <w:lvl w:ilvl="6" w:tplc="01D6C6E6" w:tentative="1">
      <w:start w:val="1"/>
      <w:numFmt w:val="bullet"/>
      <w:lvlText w:val=""/>
      <w:lvlJc w:val="left"/>
      <w:pPr>
        <w:tabs>
          <w:tab w:val="num" w:pos="5040"/>
        </w:tabs>
        <w:ind w:left="5040" w:hanging="360"/>
      </w:pPr>
      <w:rPr>
        <w:rFonts w:ascii="Wingdings" w:hAnsi="Wingdings" w:hint="default"/>
        <w:sz w:val="20"/>
      </w:rPr>
    </w:lvl>
    <w:lvl w:ilvl="7" w:tplc="02AE246E" w:tentative="1">
      <w:start w:val="1"/>
      <w:numFmt w:val="bullet"/>
      <w:lvlText w:val=""/>
      <w:lvlJc w:val="left"/>
      <w:pPr>
        <w:tabs>
          <w:tab w:val="num" w:pos="5760"/>
        </w:tabs>
        <w:ind w:left="5760" w:hanging="360"/>
      </w:pPr>
      <w:rPr>
        <w:rFonts w:ascii="Wingdings" w:hAnsi="Wingdings" w:hint="default"/>
        <w:sz w:val="20"/>
      </w:rPr>
    </w:lvl>
    <w:lvl w:ilvl="8" w:tplc="F31E6D8C"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EC10DA"/>
    <w:multiLevelType w:val="hybridMultilevel"/>
    <w:tmpl w:val="440ABA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B20A70"/>
    <w:multiLevelType w:val="hybridMultilevel"/>
    <w:tmpl w:val="59DCE44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21">
    <w:nsid w:val="3A8F3871"/>
    <w:multiLevelType w:val="hybridMultilevel"/>
    <w:tmpl w:val="0B0073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FF0121"/>
    <w:multiLevelType w:val="hybridMultilevel"/>
    <w:tmpl w:val="9912DBF0"/>
    <w:lvl w:ilvl="0" w:tplc="1D30405C">
      <w:start w:val="7"/>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735092"/>
    <w:multiLevelType w:val="hybridMultilevel"/>
    <w:tmpl w:val="2EAC03C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20C5BD4"/>
    <w:multiLevelType w:val="hybridMultilevel"/>
    <w:tmpl w:val="3B3487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8D09EB"/>
    <w:multiLevelType w:val="hybridMultilevel"/>
    <w:tmpl w:val="75DA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B57E3B"/>
    <w:multiLevelType w:val="hybridMultilevel"/>
    <w:tmpl w:val="DB689FF6"/>
    <w:lvl w:ilvl="0" w:tplc="7E563A2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7E35FA"/>
    <w:multiLevelType w:val="hybridMultilevel"/>
    <w:tmpl w:val="746CD662"/>
    <w:lvl w:ilvl="0" w:tplc="AE30150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60E2AF2"/>
    <w:multiLevelType w:val="hybridMultilevel"/>
    <w:tmpl w:val="6D20E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101587"/>
    <w:multiLevelType w:val="hybridMultilevel"/>
    <w:tmpl w:val="43A0C6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0BA1111"/>
    <w:multiLevelType w:val="hybridMultilevel"/>
    <w:tmpl w:val="FAD0B706"/>
    <w:lvl w:ilvl="0" w:tplc="6C3A85F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1623F4A"/>
    <w:multiLevelType w:val="hybridMultilevel"/>
    <w:tmpl w:val="932ED9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A0405E"/>
    <w:multiLevelType w:val="hybridMultilevel"/>
    <w:tmpl w:val="39B2B49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6797110"/>
    <w:multiLevelType w:val="hybridMultilevel"/>
    <w:tmpl w:val="858498D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9C33C5B"/>
    <w:multiLevelType w:val="hybridMultilevel"/>
    <w:tmpl w:val="0456BF48"/>
    <w:lvl w:ilvl="0" w:tplc="EC0AE95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0926D9"/>
    <w:multiLevelType w:val="hybridMultilevel"/>
    <w:tmpl w:val="7038B77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C996680"/>
    <w:multiLevelType w:val="hybridMultilevel"/>
    <w:tmpl w:val="F714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E156E3D"/>
    <w:multiLevelType w:val="hybridMultilevel"/>
    <w:tmpl w:val="B64610D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23E0623"/>
    <w:multiLevelType w:val="hybridMultilevel"/>
    <w:tmpl w:val="34EA7D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7438F7"/>
    <w:multiLevelType w:val="hybridMultilevel"/>
    <w:tmpl w:val="193C69EC"/>
    <w:lvl w:ilvl="0" w:tplc="7E563A2A">
      <w:numFmt w:val="bullet"/>
      <w:lvlText w:val="•"/>
      <w:lvlJc w:val="left"/>
      <w:pPr>
        <w:ind w:left="360" w:hanging="360"/>
      </w:pPr>
      <w:rPr>
        <w:rFonts w:ascii="Comic Sans MS" w:eastAsiaTheme="minorHAnsi" w:hAnsi="Comic Sans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62071AB"/>
    <w:multiLevelType w:val="hybridMultilevel"/>
    <w:tmpl w:val="ED5805D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8F80241"/>
    <w:multiLevelType w:val="hybridMultilevel"/>
    <w:tmpl w:val="2954E6C4"/>
    <w:lvl w:ilvl="0" w:tplc="AE30150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4D3DD9"/>
    <w:multiLevelType w:val="hybridMultilevel"/>
    <w:tmpl w:val="CEF66FC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C47B81"/>
    <w:multiLevelType w:val="hybridMultilevel"/>
    <w:tmpl w:val="B862FD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36"/>
  </w:num>
  <w:num w:numId="4">
    <w:abstractNumId w:val="1"/>
  </w:num>
  <w:num w:numId="5">
    <w:abstractNumId w:val="0"/>
  </w:num>
  <w:num w:numId="6">
    <w:abstractNumId w:val="39"/>
  </w:num>
  <w:num w:numId="7">
    <w:abstractNumId w:val="26"/>
  </w:num>
  <w:num w:numId="8">
    <w:abstractNumId w:val="27"/>
  </w:num>
  <w:num w:numId="9">
    <w:abstractNumId w:val="41"/>
  </w:num>
  <w:num w:numId="10">
    <w:abstractNumId w:val="21"/>
  </w:num>
  <w:num w:numId="11">
    <w:abstractNumId w:val="43"/>
  </w:num>
  <w:num w:numId="12">
    <w:abstractNumId w:val="38"/>
  </w:num>
  <w:num w:numId="13">
    <w:abstractNumId w:val="7"/>
  </w:num>
  <w:num w:numId="14">
    <w:abstractNumId w:val="28"/>
  </w:num>
  <w:num w:numId="15">
    <w:abstractNumId w:val="12"/>
  </w:num>
  <w:num w:numId="16">
    <w:abstractNumId w:val="24"/>
  </w:num>
  <w:num w:numId="17">
    <w:abstractNumId w:val="40"/>
  </w:num>
  <w:num w:numId="18">
    <w:abstractNumId w:val="34"/>
  </w:num>
  <w:num w:numId="19">
    <w:abstractNumId w:val="32"/>
  </w:num>
  <w:num w:numId="20">
    <w:abstractNumId w:val="6"/>
  </w:num>
  <w:num w:numId="21">
    <w:abstractNumId w:val="2"/>
  </w:num>
  <w:num w:numId="22">
    <w:abstractNumId w:val="5"/>
  </w:num>
  <w:num w:numId="23">
    <w:abstractNumId w:val="17"/>
  </w:num>
  <w:num w:numId="24">
    <w:abstractNumId w:val="23"/>
  </w:num>
  <w:num w:numId="25">
    <w:abstractNumId w:val="8"/>
  </w:num>
  <w:num w:numId="26">
    <w:abstractNumId w:val="4"/>
  </w:num>
  <w:num w:numId="27">
    <w:abstractNumId w:val="29"/>
  </w:num>
  <w:num w:numId="28">
    <w:abstractNumId w:val="3"/>
  </w:num>
  <w:num w:numId="29">
    <w:abstractNumId w:val="14"/>
  </w:num>
  <w:num w:numId="30">
    <w:abstractNumId w:val="16"/>
  </w:num>
  <w:num w:numId="31">
    <w:abstractNumId w:val="31"/>
  </w:num>
  <w:num w:numId="32">
    <w:abstractNumId w:val="33"/>
  </w:num>
  <w:num w:numId="33">
    <w:abstractNumId w:val="35"/>
  </w:num>
  <w:num w:numId="34">
    <w:abstractNumId w:val="37"/>
  </w:num>
  <w:num w:numId="35">
    <w:abstractNumId w:val="19"/>
  </w:num>
  <w:num w:numId="36">
    <w:abstractNumId w:val="22"/>
  </w:num>
  <w:num w:numId="37">
    <w:abstractNumId w:val="9"/>
  </w:num>
  <w:num w:numId="38">
    <w:abstractNumId w:val="11"/>
  </w:num>
  <w:num w:numId="39">
    <w:abstractNumId w:val="13"/>
  </w:num>
  <w:num w:numId="40">
    <w:abstractNumId w:val="10"/>
  </w:num>
  <w:num w:numId="41">
    <w:abstractNumId w:val="20"/>
  </w:num>
  <w:num w:numId="42">
    <w:abstractNumId w:val="42"/>
  </w:num>
  <w:num w:numId="43">
    <w:abstractNumId w:val="30"/>
  </w:num>
  <w:num w:numId="44">
    <w:abstractNumId w:val="18"/>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343D4"/>
    <w:rsid w:val="0001221A"/>
    <w:rsid w:val="000431C0"/>
    <w:rsid w:val="00072907"/>
    <w:rsid w:val="000C4911"/>
    <w:rsid w:val="000D4E6A"/>
    <w:rsid w:val="000E02A3"/>
    <w:rsid w:val="00110E27"/>
    <w:rsid w:val="00113B2B"/>
    <w:rsid w:val="001178B4"/>
    <w:rsid w:val="00122F01"/>
    <w:rsid w:val="001630A0"/>
    <w:rsid w:val="00167DC2"/>
    <w:rsid w:val="00195CAE"/>
    <w:rsid w:val="002566DA"/>
    <w:rsid w:val="00267AD4"/>
    <w:rsid w:val="00297688"/>
    <w:rsid w:val="002B00BF"/>
    <w:rsid w:val="002B32DC"/>
    <w:rsid w:val="002D685E"/>
    <w:rsid w:val="002F3195"/>
    <w:rsid w:val="002F6631"/>
    <w:rsid w:val="003222F3"/>
    <w:rsid w:val="0033296D"/>
    <w:rsid w:val="00334E5C"/>
    <w:rsid w:val="003459E0"/>
    <w:rsid w:val="00346828"/>
    <w:rsid w:val="0035597F"/>
    <w:rsid w:val="00371D17"/>
    <w:rsid w:val="00381CB3"/>
    <w:rsid w:val="0038218A"/>
    <w:rsid w:val="003969B6"/>
    <w:rsid w:val="003D263C"/>
    <w:rsid w:val="003E0ED2"/>
    <w:rsid w:val="003E344B"/>
    <w:rsid w:val="003F0A8C"/>
    <w:rsid w:val="003F0C89"/>
    <w:rsid w:val="0040112D"/>
    <w:rsid w:val="00454F56"/>
    <w:rsid w:val="00471DCB"/>
    <w:rsid w:val="00484577"/>
    <w:rsid w:val="004A0765"/>
    <w:rsid w:val="00505100"/>
    <w:rsid w:val="00524F7A"/>
    <w:rsid w:val="005260B6"/>
    <w:rsid w:val="00580EC4"/>
    <w:rsid w:val="005C39DD"/>
    <w:rsid w:val="005E2E08"/>
    <w:rsid w:val="005F17B2"/>
    <w:rsid w:val="006069F3"/>
    <w:rsid w:val="00611238"/>
    <w:rsid w:val="006137CF"/>
    <w:rsid w:val="0061564B"/>
    <w:rsid w:val="006270A0"/>
    <w:rsid w:val="00633737"/>
    <w:rsid w:val="006652F4"/>
    <w:rsid w:val="006655FF"/>
    <w:rsid w:val="00665692"/>
    <w:rsid w:val="006722B1"/>
    <w:rsid w:val="00697C50"/>
    <w:rsid w:val="006B6029"/>
    <w:rsid w:val="006F4C96"/>
    <w:rsid w:val="006F5328"/>
    <w:rsid w:val="007035D6"/>
    <w:rsid w:val="00715A07"/>
    <w:rsid w:val="00722DC4"/>
    <w:rsid w:val="00761024"/>
    <w:rsid w:val="007847FC"/>
    <w:rsid w:val="007C2A4E"/>
    <w:rsid w:val="007D7246"/>
    <w:rsid w:val="007F41CA"/>
    <w:rsid w:val="0080241A"/>
    <w:rsid w:val="00813DAE"/>
    <w:rsid w:val="00815BAE"/>
    <w:rsid w:val="0082299C"/>
    <w:rsid w:val="00856D1A"/>
    <w:rsid w:val="00864F2F"/>
    <w:rsid w:val="00897B70"/>
    <w:rsid w:val="008A48DF"/>
    <w:rsid w:val="008B1EDE"/>
    <w:rsid w:val="008B39D2"/>
    <w:rsid w:val="008B4574"/>
    <w:rsid w:val="008C53B1"/>
    <w:rsid w:val="008D3B69"/>
    <w:rsid w:val="008D7DD0"/>
    <w:rsid w:val="008F61C3"/>
    <w:rsid w:val="0091044F"/>
    <w:rsid w:val="00933C6F"/>
    <w:rsid w:val="0095715F"/>
    <w:rsid w:val="0098645F"/>
    <w:rsid w:val="009A45DC"/>
    <w:rsid w:val="009B0E08"/>
    <w:rsid w:val="009C494A"/>
    <w:rsid w:val="009E2DB2"/>
    <w:rsid w:val="009F5F29"/>
    <w:rsid w:val="00A27863"/>
    <w:rsid w:val="00A50E70"/>
    <w:rsid w:val="00A56761"/>
    <w:rsid w:val="00A812BF"/>
    <w:rsid w:val="00AA3CE9"/>
    <w:rsid w:val="00AE4547"/>
    <w:rsid w:val="00B201A3"/>
    <w:rsid w:val="00B37555"/>
    <w:rsid w:val="00B86D77"/>
    <w:rsid w:val="00BA7303"/>
    <w:rsid w:val="00BB4A3D"/>
    <w:rsid w:val="00BD0DEE"/>
    <w:rsid w:val="00BD1E25"/>
    <w:rsid w:val="00BF49C7"/>
    <w:rsid w:val="00C235F5"/>
    <w:rsid w:val="00C343D4"/>
    <w:rsid w:val="00C34CFE"/>
    <w:rsid w:val="00C36244"/>
    <w:rsid w:val="00C64F67"/>
    <w:rsid w:val="00C81D67"/>
    <w:rsid w:val="00CB37D9"/>
    <w:rsid w:val="00CE028E"/>
    <w:rsid w:val="00CF0949"/>
    <w:rsid w:val="00D03EDF"/>
    <w:rsid w:val="00D25A62"/>
    <w:rsid w:val="00D25F0D"/>
    <w:rsid w:val="00D371F1"/>
    <w:rsid w:val="00D92A81"/>
    <w:rsid w:val="00DD1B5F"/>
    <w:rsid w:val="00DD2736"/>
    <w:rsid w:val="00DF67EA"/>
    <w:rsid w:val="00E1717D"/>
    <w:rsid w:val="00E56EBC"/>
    <w:rsid w:val="00E62C15"/>
    <w:rsid w:val="00EC28EE"/>
    <w:rsid w:val="00ED5439"/>
    <w:rsid w:val="00ED5B8E"/>
    <w:rsid w:val="00F01F59"/>
    <w:rsid w:val="00F55F21"/>
    <w:rsid w:val="00F81AD3"/>
    <w:rsid w:val="00F84F27"/>
    <w:rsid w:val="00F90267"/>
    <w:rsid w:val="00FC714A"/>
    <w:rsid w:val="00FE29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7">
      <o:colormru v:ext="edit" colors="#4242f8"/>
    </o:shapedefaults>
    <o:shapelayout v:ext="edit">
      <o:idmap v:ext="edit" data="1"/>
      <o:rules v:ext="edit">
        <o:r id="V:Rule5" type="connector" idref="#_x0000_s1077"/>
        <o:r id="V:Rule6" type="connector" idref="#_x0000_s1076"/>
        <o:r id="V:Rule7" type="connector" idref="#_x0000_s1078"/>
        <o:r id="V:Rule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67"/>
  </w:style>
  <w:style w:type="paragraph" w:styleId="Heading8">
    <w:name w:val="heading 8"/>
    <w:basedOn w:val="Normal"/>
    <w:next w:val="Normal"/>
    <w:link w:val="Heading8Char"/>
    <w:qFormat/>
    <w:rsid w:val="00ED5B8E"/>
    <w:pPr>
      <w:keepNext/>
      <w:spacing w:after="0" w:line="240" w:lineRule="auto"/>
      <w:jc w:val="center"/>
      <w:outlineLvl w:val="7"/>
    </w:pPr>
    <w:rPr>
      <w:rFonts w:ascii="Times New Roman" w:eastAsia="Times New Roman" w:hAnsi="Times New Roman" w:cs="Times New Roman"/>
      <w:i/>
      <w:i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D67"/>
    <w:rPr>
      <w:rFonts w:ascii="Tahoma" w:hAnsi="Tahoma" w:cs="Tahoma"/>
      <w:sz w:val="16"/>
      <w:szCs w:val="16"/>
    </w:rPr>
  </w:style>
  <w:style w:type="table" w:styleId="TableGrid">
    <w:name w:val="Table Grid"/>
    <w:basedOn w:val="TableNormal"/>
    <w:uiPriority w:val="59"/>
    <w:rsid w:val="008D3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122F01"/>
    <w:pPr>
      <w:spacing w:after="0" w:line="240" w:lineRule="auto"/>
    </w:pPr>
    <w:rPr>
      <w:rFonts w:ascii="Helvetica" w:eastAsia="ヒラギノ角ゴ Pro W3" w:hAnsi="Helvetica" w:cs="Times New Roman"/>
      <w:color w:val="000000"/>
      <w:sz w:val="24"/>
      <w:szCs w:val="20"/>
      <w:lang w:val="en-US"/>
    </w:rPr>
  </w:style>
  <w:style w:type="paragraph" w:styleId="ListParagraph">
    <w:name w:val="List Paragraph"/>
    <w:basedOn w:val="Normal"/>
    <w:uiPriority w:val="34"/>
    <w:qFormat/>
    <w:rsid w:val="00F84F27"/>
    <w:pPr>
      <w:ind w:left="720"/>
      <w:contextualSpacing/>
    </w:pPr>
  </w:style>
  <w:style w:type="paragraph" w:styleId="BodyText">
    <w:name w:val="Body Text"/>
    <w:basedOn w:val="Normal"/>
    <w:link w:val="BodyTextChar"/>
    <w:rsid w:val="008B1EDE"/>
    <w:pPr>
      <w:overflowPunct w:val="0"/>
      <w:autoSpaceDE w:val="0"/>
      <w:autoSpaceDN w:val="0"/>
      <w:adjustRightInd w:val="0"/>
      <w:spacing w:after="0" w:line="360" w:lineRule="auto"/>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8B1EDE"/>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ED5B8E"/>
    <w:rPr>
      <w:rFonts w:ascii="Times New Roman" w:eastAsia="Times New Roman" w:hAnsi="Times New Roman" w:cs="Times New Roman"/>
      <w:i/>
      <w:iCs/>
      <w:sz w:val="36"/>
      <w:szCs w:val="24"/>
    </w:rPr>
  </w:style>
  <w:style w:type="paragraph" w:styleId="NormalWeb">
    <w:name w:val="Normal (Web)"/>
    <w:basedOn w:val="Normal"/>
    <w:uiPriority w:val="99"/>
    <w:rsid w:val="00ED5B8E"/>
    <w:pPr>
      <w:spacing w:before="150"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9781641">
      <w:bodyDiv w:val="1"/>
      <w:marLeft w:val="0"/>
      <w:marRight w:val="0"/>
      <w:marTop w:val="0"/>
      <w:marBottom w:val="0"/>
      <w:divBdr>
        <w:top w:val="none" w:sz="0" w:space="0" w:color="auto"/>
        <w:left w:val="none" w:sz="0" w:space="0" w:color="auto"/>
        <w:bottom w:val="none" w:sz="0" w:space="0" w:color="auto"/>
        <w:right w:val="none" w:sz="0" w:space="0" w:color="auto"/>
      </w:divBdr>
      <w:divsChild>
        <w:div w:id="245846088">
          <w:marLeft w:val="0"/>
          <w:marRight w:val="0"/>
          <w:marTop w:val="0"/>
          <w:marBottom w:val="0"/>
          <w:divBdr>
            <w:top w:val="none" w:sz="0" w:space="0" w:color="auto"/>
            <w:left w:val="none" w:sz="0" w:space="0" w:color="auto"/>
            <w:bottom w:val="none" w:sz="0" w:space="0" w:color="auto"/>
            <w:right w:val="none" w:sz="0" w:space="0" w:color="auto"/>
          </w:divBdr>
          <w:divsChild>
            <w:div w:id="1335760895">
              <w:marLeft w:val="0"/>
              <w:marRight w:val="0"/>
              <w:marTop w:val="0"/>
              <w:marBottom w:val="0"/>
              <w:divBdr>
                <w:top w:val="none" w:sz="0" w:space="0" w:color="auto"/>
                <w:left w:val="none" w:sz="0" w:space="0" w:color="auto"/>
                <w:bottom w:val="none" w:sz="0" w:space="0" w:color="auto"/>
                <w:right w:val="none" w:sz="0" w:space="0" w:color="auto"/>
              </w:divBdr>
              <w:divsChild>
                <w:div w:id="441537247">
                  <w:marLeft w:val="0"/>
                  <w:marRight w:val="0"/>
                  <w:marTop w:val="0"/>
                  <w:marBottom w:val="0"/>
                  <w:divBdr>
                    <w:top w:val="none" w:sz="0" w:space="0" w:color="auto"/>
                    <w:left w:val="none" w:sz="0" w:space="0" w:color="auto"/>
                    <w:bottom w:val="none" w:sz="0" w:space="0" w:color="auto"/>
                    <w:right w:val="none" w:sz="0" w:space="0" w:color="auto"/>
                  </w:divBdr>
                  <w:divsChild>
                    <w:div w:id="1765225336">
                      <w:marLeft w:val="0"/>
                      <w:marRight w:val="0"/>
                      <w:marTop w:val="0"/>
                      <w:marBottom w:val="0"/>
                      <w:divBdr>
                        <w:top w:val="none" w:sz="0" w:space="0" w:color="auto"/>
                        <w:left w:val="none" w:sz="0" w:space="0" w:color="auto"/>
                        <w:bottom w:val="none" w:sz="0" w:space="0" w:color="auto"/>
                        <w:right w:val="none" w:sz="0" w:space="0" w:color="auto"/>
                      </w:divBdr>
                      <w:divsChild>
                        <w:div w:id="531647326">
                          <w:marLeft w:val="0"/>
                          <w:marRight w:val="0"/>
                          <w:marTop w:val="300"/>
                          <w:marBottom w:val="300"/>
                          <w:divBdr>
                            <w:top w:val="none" w:sz="0" w:space="0" w:color="auto"/>
                            <w:left w:val="none" w:sz="0" w:space="0" w:color="auto"/>
                            <w:bottom w:val="none" w:sz="0" w:space="0" w:color="auto"/>
                            <w:right w:val="none" w:sz="0" w:space="0" w:color="auto"/>
                          </w:divBdr>
                          <w:divsChild>
                            <w:div w:id="450243881">
                              <w:marLeft w:val="0"/>
                              <w:marRight w:val="0"/>
                              <w:marTop w:val="0"/>
                              <w:marBottom w:val="0"/>
                              <w:divBdr>
                                <w:top w:val="none" w:sz="0" w:space="0" w:color="auto"/>
                                <w:left w:val="none" w:sz="0" w:space="0" w:color="auto"/>
                                <w:bottom w:val="none" w:sz="0" w:space="0" w:color="auto"/>
                                <w:right w:val="none" w:sz="0" w:space="0" w:color="auto"/>
                              </w:divBdr>
                              <w:divsChild>
                                <w:div w:id="1009020536">
                                  <w:marLeft w:val="0"/>
                                  <w:marRight w:val="0"/>
                                  <w:marTop w:val="0"/>
                                  <w:marBottom w:val="0"/>
                                  <w:divBdr>
                                    <w:top w:val="none" w:sz="0" w:space="0" w:color="auto"/>
                                    <w:left w:val="none" w:sz="0" w:space="0" w:color="auto"/>
                                    <w:bottom w:val="none" w:sz="0" w:space="0" w:color="auto"/>
                                    <w:right w:val="none" w:sz="0" w:space="0" w:color="auto"/>
                                  </w:divBdr>
                                  <w:divsChild>
                                    <w:div w:id="601886576">
                                      <w:marLeft w:val="0"/>
                                      <w:marRight w:val="0"/>
                                      <w:marTop w:val="0"/>
                                      <w:marBottom w:val="0"/>
                                      <w:divBdr>
                                        <w:top w:val="none" w:sz="0" w:space="0" w:color="auto"/>
                                        <w:left w:val="none" w:sz="0" w:space="0" w:color="auto"/>
                                        <w:bottom w:val="none" w:sz="0" w:space="0" w:color="auto"/>
                                        <w:right w:val="none" w:sz="0" w:space="0" w:color="auto"/>
                                      </w:divBdr>
                                      <w:divsChild>
                                        <w:div w:id="864296846">
                                          <w:marLeft w:val="0"/>
                                          <w:marRight w:val="0"/>
                                          <w:marTop w:val="0"/>
                                          <w:marBottom w:val="0"/>
                                          <w:divBdr>
                                            <w:top w:val="none" w:sz="0" w:space="0" w:color="auto"/>
                                            <w:left w:val="none" w:sz="0" w:space="0" w:color="auto"/>
                                            <w:bottom w:val="none" w:sz="0" w:space="0" w:color="auto"/>
                                            <w:right w:val="none" w:sz="0" w:space="0" w:color="auto"/>
                                          </w:divBdr>
                                          <w:divsChild>
                                            <w:div w:id="1793015473">
                                              <w:marLeft w:val="0"/>
                                              <w:marRight w:val="0"/>
                                              <w:marTop w:val="0"/>
                                              <w:marBottom w:val="0"/>
                                              <w:divBdr>
                                                <w:top w:val="none" w:sz="0" w:space="0" w:color="auto"/>
                                                <w:left w:val="none" w:sz="0" w:space="0" w:color="auto"/>
                                                <w:bottom w:val="none" w:sz="0" w:space="0" w:color="auto"/>
                                                <w:right w:val="none" w:sz="0" w:space="0" w:color="auto"/>
                                              </w:divBdr>
                                              <w:divsChild>
                                                <w:div w:id="2016765985">
                                                  <w:marLeft w:val="0"/>
                                                  <w:marRight w:val="0"/>
                                                  <w:marTop w:val="0"/>
                                                  <w:marBottom w:val="0"/>
                                                  <w:divBdr>
                                                    <w:top w:val="none" w:sz="0" w:space="0" w:color="auto"/>
                                                    <w:left w:val="none" w:sz="0" w:space="0" w:color="auto"/>
                                                    <w:bottom w:val="none" w:sz="0" w:space="0" w:color="auto"/>
                                                    <w:right w:val="none" w:sz="0" w:space="0" w:color="auto"/>
                                                  </w:divBdr>
                                                  <w:divsChild>
                                                    <w:div w:id="603002571">
                                                      <w:marLeft w:val="0"/>
                                                      <w:marRight w:val="0"/>
                                                      <w:marTop w:val="0"/>
                                                      <w:marBottom w:val="0"/>
                                                      <w:divBdr>
                                                        <w:top w:val="none" w:sz="0" w:space="0" w:color="auto"/>
                                                        <w:left w:val="none" w:sz="0" w:space="0" w:color="auto"/>
                                                        <w:bottom w:val="none" w:sz="0" w:space="0" w:color="auto"/>
                                                        <w:right w:val="none" w:sz="0" w:space="0" w:color="auto"/>
                                                      </w:divBdr>
                                                      <w:divsChild>
                                                        <w:div w:id="1630354971">
                                                          <w:marLeft w:val="0"/>
                                                          <w:marRight w:val="0"/>
                                                          <w:marTop w:val="0"/>
                                                          <w:marBottom w:val="0"/>
                                                          <w:divBdr>
                                                            <w:top w:val="none" w:sz="0" w:space="0" w:color="auto"/>
                                                            <w:left w:val="none" w:sz="0" w:space="0" w:color="auto"/>
                                                            <w:bottom w:val="none" w:sz="0" w:space="0" w:color="auto"/>
                                                            <w:right w:val="none" w:sz="0" w:space="0" w:color="auto"/>
                                                          </w:divBdr>
                                                          <w:divsChild>
                                                            <w:div w:id="762804215">
                                                              <w:marLeft w:val="0"/>
                                                              <w:marRight w:val="0"/>
                                                              <w:marTop w:val="0"/>
                                                              <w:marBottom w:val="0"/>
                                                              <w:divBdr>
                                                                <w:top w:val="none" w:sz="0" w:space="0" w:color="auto"/>
                                                                <w:left w:val="none" w:sz="0" w:space="0" w:color="auto"/>
                                                                <w:bottom w:val="none" w:sz="0" w:space="0" w:color="auto"/>
                                                                <w:right w:val="none" w:sz="0" w:space="0" w:color="auto"/>
                                                              </w:divBdr>
                                                              <w:divsChild>
                                                                <w:div w:id="13042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22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mw2.google.com/mw-panoramio/photos/medium/3034684.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14F8A-8731-494F-BE06-60AA5C9F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072gcaldow</dc:creator>
  <cp:lastModifiedBy>116mbrogan</cp:lastModifiedBy>
  <cp:revision>3</cp:revision>
  <cp:lastPrinted>2017-04-25T16:14:00Z</cp:lastPrinted>
  <dcterms:created xsi:type="dcterms:W3CDTF">2017-04-25T15:55:00Z</dcterms:created>
  <dcterms:modified xsi:type="dcterms:W3CDTF">2017-04-25T16:48:00Z</dcterms:modified>
</cp:coreProperties>
</file>